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80AE" w14:textId="20A81D0F" w:rsidR="00394E75" w:rsidRPr="00394E75" w:rsidRDefault="00394E75" w:rsidP="00AF27B4">
      <w:pPr>
        <w:pStyle w:val="Default"/>
        <w:jc w:val="center"/>
        <w:rPr>
          <w:b/>
          <w:bCs/>
          <w:color w:val="auto"/>
          <w:sz w:val="40"/>
          <w:szCs w:val="40"/>
        </w:rPr>
      </w:pPr>
      <w:r w:rsidRPr="00394E75">
        <w:rPr>
          <w:b/>
          <w:bCs/>
          <w:color w:val="auto"/>
          <w:sz w:val="40"/>
          <w:szCs w:val="40"/>
        </w:rPr>
        <w:t xml:space="preserve">Projekt </w:t>
      </w:r>
      <w:r w:rsidR="00AF27B4" w:rsidRPr="00394E75">
        <w:rPr>
          <w:b/>
          <w:bCs/>
          <w:color w:val="auto"/>
          <w:sz w:val="40"/>
          <w:szCs w:val="40"/>
        </w:rPr>
        <w:t>ambasador – SINAPSIS</w:t>
      </w:r>
    </w:p>
    <w:p w14:paraId="7A0A33F7" w14:textId="6C6F812B" w:rsidR="005727AA" w:rsidRPr="00394E75" w:rsidRDefault="00394E75" w:rsidP="00AF27B4">
      <w:pPr>
        <w:pStyle w:val="Default"/>
        <w:jc w:val="center"/>
        <w:rPr>
          <w:color w:val="auto"/>
          <w:sz w:val="40"/>
          <w:szCs w:val="40"/>
        </w:rPr>
      </w:pPr>
      <w:r w:rsidRPr="00394E75">
        <w:rPr>
          <w:color w:val="auto"/>
          <w:sz w:val="40"/>
          <w:szCs w:val="40"/>
        </w:rPr>
        <w:t>Teoretická práce</w:t>
      </w:r>
    </w:p>
    <w:p w14:paraId="4F994305" w14:textId="77777777" w:rsidR="005727AA" w:rsidRDefault="005727AA" w:rsidP="00AF27B4">
      <w:pPr>
        <w:pStyle w:val="Default"/>
        <w:jc w:val="center"/>
        <w:rPr>
          <w:b/>
          <w:bCs/>
          <w:color w:val="auto"/>
          <w:sz w:val="40"/>
          <w:szCs w:val="40"/>
        </w:rPr>
      </w:pPr>
    </w:p>
    <w:p w14:paraId="45ACEC29" w14:textId="77777777" w:rsidR="005727AA" w:rsidRDefault="005727AA" w:rsidP="00AF27B4">
      <w:pPr>
        <w:pStyle w:val="Default"/>
        <w:jc w:val="center"/>
        <w:rPr>
          <w:b/>
          <w:bCs/>
          <w:color w:val="auto"/>
          <w:sz w:val="40"/>
          <w:szCs w:val="40"/>
        </w:rPr>
      </w:pPr>
    </w:p>
    <w:p w14:paraId="15ECB677" w14:textId="77777777" w:rsidR="005727AA" w:rsidRDefault="005727AA" w:rsidP="00AF27B4">
      <w:pPr>
        <w:pStyle w:val="Default"/>
        <w:jc w:val="center"/>
        <w:rPr>
          <w:b/>
          <w:bCs/>
          <w:color w:val="auto"/>
          <w:sz w:val="40"/>
          <w:szCs w:val="40"/>
        </w:rPr>
      </w:pPr>
    </w:p>
    <w:p w14:paraId="05A31003" w14:textId="77777777" w:rsidR="00394E75" w:rsidRDefault="00394E75" w:rsidP="00AF27B4">
      <w:pPr>
        <w:pStyle w:val="Default"/>
        <w:jc w:val="center"/>
        <w:rPr>
          <w:b/>
          <w:bCs/>
          <w:color w:val="auto"/>
          <w:sz w:val="40"/>
          <w:szCs w:val="40"/>
        </w:rPr>
      </w:pPr>
    </w:p>
    <w:p w14:paraId="2430D5A8" w14:textId="77777777" w:rsidR="00394E75" w:rsidRDefault="00394E75" w:rsidP="00AF27B4">
      <w:pPr>
        <w:pStyle w:val="Default"/>
        <w:jc w:val="center"/>
        <w:rPr>
          <w:b/>
          <w:bCs/>
          <w:color w:val="auto"/>
          <w:sz w:val="40"/>
          <w:szCs w:val="40"/>
        </w:rPr>
      </w:pPr>
    </w:p>
    <w:p w14:paraId="3520B757" w14:textId="77777777" w:rsidR="005727AA" w:rsidRDefault="005727AA" w:rsidP="00AF27B4">
      <w:pPr>
        <w:pStyle w:val="Default"/>
        <w:jc w:val="center"/>
        <w:rPr>
          <w:b/>
          <w:bCs/>
          <w:color w:val="auto"/>
          <w:sz w:val="40"/>
          <w:szCs w:val="40"/>
        </w:rPr>
      </w:pPr>
    </w:p>
    <w:p w14:paraId="432662B7" w14:textId="4DAED335" w:rsidR="005727AA" w:rsidRDefault="005727AA" w:rsidP="00AF27B4">
      <w:pPr>
        <w:pStyle w:val="Default"/>
        <w:jc w:val="center"/>
        <w:rPr>
          <w:b/>
          <w:bCs/>
          <w:color w:val="auto"/>
          <w:sz w:val="40"/>
          <w:szCs w:val="40"/>
        </w:rPr>
      </w:pPr>
    </w:p>
    <w:p w14:paraId="32A5E5B7" w14:textId="77777777" w:rsidR="005727AA" w:rsidRDefault="005727AA" w:rsidP="00AF27B4">
      <w:pPr>
        <w:pStyle w:val="Default"/>
        <w:jc w:val="center"/>
        <w:rPr>
          <w:b/>
          <w:bCs/>
          <w:color w:val="auto"/>
          <w:sz w:val="40"/>
          <w:szCs w:val="40"/>
        </w:rPr>
      </w:pPr>
    </w:p>
    <w:p w14:paraId="216A7227" w14:textId="6B122F8F" w:rsidR="005727AA" w:rsidRDefault="005727AA" w:rsidP="00AF27B4">
      <w:pPr>
        <w:pStyle w:val="Default"/>
        <w:jc w:val="center"/>
        <w:rPr>
          <w:b/>
          <w:bCs/>
          <w:color w:val="auto"/>
          <w:sz w:val="40"/>
          <w:szCs w:val="40"/>
        </w:rPr>
      </w:pPr>
    </w:p>
    <w:p w14:paraId="13B73BCE" w14:textId="77777777" w:rsidR="005727AA" w:rsidRPr="00DB5C9F" w:rsidRDefault="005727AA" w:rsidP="00AF27B4">
      <w:pPr>
        <w:pStyle w:val="Default"/>
        <w:jc w:val="center"/>
        <w:rPr>
          <w:b/>
          <w:bCs/>
          <w:color w:val="FF0000"/>
          <w:sz w:val="40"/>
          <w:szCs w:val="40"/>
        </w:rPr>
      </w:pPr>
    </w:p>
    <w:p w14:paraId="6B326ADC" w14:textId="0187912F" w:rsidR="00394E75" w:rsidRPr="00394E75" w:rsidRDefault="0022169B" w:rsidP="00AF27B4">
      <w:pPr>
        <w:pStyle w:val="Default"/>
        <w:jc w:val="center"/>
        <w:rPr>
          <w:b/>
          <w:bCs/>
          <w:color w:val="auto"/>
          <w:sz w:val="48"/>
          <w:szCs w:val="48"/>
        </w:rPr>
      </w:pPr>
      <w:r>
        <w:rPr>
          <w:b/>
          <w:bCs/>
          <w:color w:val="auto"/>
          <w:sz w:val="48"/>
          <w:szCs w:val="48"/>
        </w:rPr>
        <w:t>V</w:t>
      </w:r>
      <w:r w:rsidR="00394E75" w:rsidRPr="00394E75">
        <w:rPr>
          <w:b/>
          <w:bCs/>
          <w:color w:val="auto"/>
          <w:sz w:val="48"/>
          <w:szCs w:val="48"/>
        </w:rPr>
        <w:t xml:space="preserve">liv </w:t>
      </w:r>
      <w:r w:rsidR="004E70E3">
        <w:rPr>
          <w:b/>
          <w:bCs/>
          <w:color w:val="auto"/>
          <w:sz w:val="48"/>
          <w:szCs w:val="48"/>
        </w:rPr>
        <w:t>dechových návyků a cvičení</w:t>
      </w:r>
      <w:r w:rsidR="00211CB6">
        <w:rPr>
          <w:b/>
          <w:bCs/>
          <w:color w:val="auto"/>
          <w:sz w:val="48"/>
          <w:szCs w:val="48"/>
        </w:rPr>
        <w:t xml:space="preserve"> </w:t>
      </w:r>
    </w:p>
    <w:p w14:paraId="777E0235" w14:textId="6BF03019" w:rsidR="005727AA" w:rsidRDefault="00394E75" w:rsidP="004E70E3">
      <w:pPr>
        <w:pStyle w:val="Default"/>
        <w:jc w:val="center"/>
        <w:rPr>
          <w:b/>
          <w:bCs/>
          <w:color w:val="auto"/>
          <w:sz w:val="48"/>
          <w:szCs w:val="48"/>
        </w:rPr>
      </w:pPr>
      <w:r w:rsidRPr="00394E75">
        <w:rPr>
          <w:b/>
          <w:bCs/>
          <w:color w:val="auto"/>
          <w:sz w:val="48"/>
          <w:szCs w:val="48"/>
        </w:rPr>
        <w:t>na kvalitu spánku</w:t>
      </w:r>
      <w:r w:rsidR="0022169B">
        <w:rPr>
          <w:b/>
          <w:bCs/>
          <w:color w:val="auto"/>
          <w:sz w:val="48"/>
          <w:szCs w:val="48"/>
        </w:rPr>
        <w:t xml:space="preserve"> </w:t>
      </w:r>
    </w:p>
    <w:p w14:paraId="5488C06C" w14:textId="6BF623A0" w:rsidR="0035631B" w:rsidRDefault="0035631B" w:rsidP="004E70E3">
      <w:pPr>
        <w:pStyle w:val="Default"/>
        <w:jc w:val="center"/>
        <w:rPr>
          <w:b/>
          <w:bCs/>
          <w:color w:val="auto"/>
          <w:sz w:val="48"/>
          <w:szCs w:val="48"/>
        </w:rPr>
      </w:pPr>
    </w:p>
    <w:p w14:paraId="64B89B86" w14:textId="5A3B80D2" w:rsidR="005727AA" w:rsidRPr="0035631B" w:rsidRDefault="0035631B" w:rsidP="0035631B">
      <w:pPr>
        <w:pStyle w:val="Default"/>
        <w:rPr>
          <w:b/>
          <w:bCs/>
          <w:color w:val="auto"/>
          <w:sz w:val="48"/>
          <w:szCs w:val="48"/>
        </w:rPr>
      </w:pPr>
      <w:r>
        <w:rPr>
          <w:noProof/>
        </w:rPr>
        <mc:AlternateContent>
          <mc:Choice Requires="wps">
            <w:drawing>
              <wp:inline distT="0" distB="0" distL="0" distR="0" wp14:anchorId="06E1687C" wp14:editId="3F9255F1">
                <wp:extent cx="304800" cy="304800"/>
                <wp:effectExtent l="0" t="0" r="0" b="0"/>
                <wp:docPr id="1551839755" name="Obdélník 1" descr="Sinaps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1D430A" id="Obdélník 1" o:spid="_x0000_s1026" alt="Sinapsi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5631B">
        <w:t xml:space="preserve"> </w:t>
      </w:r>
      <w:r>
        <w:rPr>
          <w:noProof/>
        </w:rPr>
        <mc:AlternateContent>
          <mc:Choice Requires="wps">
            <w:drawing>
              <wp:inline distT="0" distB="0" distL="0" distR="0" wp14:anchorId="5A7B3E7C" wp14:editId="358C2D92">
                <wp:extent cx="304800" cy="304800"/>
                <wp:effectExtent l="0" t="0" r="0" b="0"/>
                <wp:docPr id="749502846" name="Obdélník 2" descr="Sinaps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BD8A6A" id="Obdélník 2" o:spid="_x0000_s1026" alt="Sinapsi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9334457" w14:textId="067B8243" w:rsidR="005727AA" w:rsidRDefault="005727AA" w:rsidP="00AF27B4">
      <w:pPr>
        <w:pStyle w:val="Default"/>
        <w:jc w:val="center"/>
        <w:rPr>
          <w:b/>
          <w:bCs/>
          <w:color w:val="auto"/>
          <w:sz w:val="32"/>
          <w:szCs w:val="32"/>
        </w:rPr>
      </w:pPr>
    </w:p>
    <w:p w14:paraId="4B87B664" w14:textId="635E8AAC" w:rsidR="0035631B" w:rsidRDefault="0035631B" w:rsidP="00AF27B4">
      <w:pPr>
        <w:pStyle w:val="Default"/>
        <w:jc w:val="center"/>
        <w:rPr>
          <w:b/>
          <w:bCs/>
          <w:color w:val="auto"/>
          <w:sz w:val="32"/>
          <w:szCs w:val="32"/>
        </w:rPr>
      </w:pPr>
    </w:p>
    <w:p w14:paraId="60BA31F4" w14:textId="37C9DBF2" w:rsidR="0035631B" w:rsidRDefault="0035631B" w:rsidP="00AF27B4">
      <w:pPr>
        <w:pStyle w:val="Default"/>
        <w:jc w:val="center"/>
        <w:rPr>
          <w:b/>
          <w:bCs/>
          <w:color w:val="auto"/>
          <w:sz w:val="32"/>
          <w:szCs w:val="32"/>
        </w:rPr>
      </w:pPr>
      <w:r>
        <w:rPr>
          <w:b/>
          <w:bCs/>
          <w:noProof/>
          <w:color w:val="auto"/>
          <w:sz w:val="48"/>
          <w:szCs w:val="48"/>
        </w:rPr>
        <w:drawing>
          <wp:anchor distT="0" distB="0" distL="114300" distR="114300" simplePos="0" relativeHeight="251658240" behindDoc="1" locked="0" layoutInCell="1" allowOverlap="1" wp14:anchorId="7316CD49" wp14:editId="41E1BBBD">
            <wp:simplePos x="0" y="0"/>
            <wp:positionH relativeFrom="column">
              <wp:posOffset>1751965</wp:posOffset>
            </wp:positionH>
            <wp:positionV relativeFrom="page">
              <wp:posOffset>6315075</wp:posOffset>
            </wp:positionV>
            <wp:extent cx="2255520" cy="859155"/>
            <wp:effectExtent l="0" t="0" r="0" b="0"/>
            <wp:wrapTight wrapText="bothSides">
              <wp:wrapPolygon edited="0">
                <wp:start x="3101" y="1916"/>
                <wp:lineTo x="1095" y="5268"/>
                <wp:lineTo x="912" y="9579"/>
                <wp:lineTo x="1277" y="15326"/>
                <wp:lineTo x="3101" y="18200"/>
                <wp:lineTo x="3101" y="19157"/>
                <wp:lineTo x="9851" y="19157"/>
                <wp:lineTo x="20250" y="17721"/>
                <wp:lineTo x="20068" y="11494"/>
                <wp:lineTo x="16784" y="10537"/>
                <wp:lineTo x="20615" y="8621"/>
                <wp:lineTo x="20250" y="1916"/>
                <wp:lineTo x="3101" y="1916"/>
              </wp:wrapPolygon>
            </wp:wrapTight>
            <wp:docPr id="394399126" name="Grafický 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99126" name="Grafický objekt 394399126"/>
                    <pic:cNvPicPr/>
                  </pic:nvPicPr>
                  <pic:blipFill>
                    <a:blip r:embed="rId11">
                      <a:extLst>
                        <a:ext uri="{96DAC541-7B7A-43D3-8B79-37D633B846F1}">
                          <asvg:svgBlip xmlns:asvg="http://schemas.microsoft.com/office/drawing/2016/SVG/main" r:embed="rId12"/>
                        </a:ext>
                      </a:extLst>
                    </a:blip>
                    <a:stretch>
                      <a:fillRect/>
                    </a:stretch>
                  </pic:blipFill>
                  <pic:spPr>
                    <a:xfrm>
                      <a:off x="0" y="0"/>
                      <a:ext cx="2255520" cy="859155"/>
                    </a:xfrm>
                    <a:prstGeom prst="rect">
                      <a:avLst/>
                    </a:prstGeom>
                  </pic:spPr>
                </pic:pic>
              </a:graphicData>
            </a:graphic>
          </wp:anchor>
        </w:drawing>
      </w:r>
    </w:p>
    <w:p w14:paraId="5ED17D38" w14:textId="5673E437" w:rsidR="005727AA" w:rsidRDefault="005727AA" w:rsidP="00AF27B4">
      <w:pPr>
        <w:pStyle w:val="Default"/>
        <w:jc w:val="center"/>
        <w:rPr>
          <w:b/>
          <w:bCs/>
          <w:color w:val="auto"/>
          <w:sz w:val="32"/>
          <w:szCs w:val="32"/>
        </w:rPr>
      </w:pPr>
    </w:p>
    <w:p w14:paraId="173699DC" w14:textId="073D6B26" w:rsidR="005727AA" w:rsidRDefault="005727AA" w:rsidP="0035631B">
      <w:pPr>
        <w:pStyle w:val="Default"/>
        <w:rPr>
          <w:b/>
          <w:bCs/>
          <w:color w:val="auto"/>
          <w:sz w:val="32"/>
          <w:szCs w:val="32"/>
        </w:rPr>
      </w:pPr>
    </w:p>
    <w:p w14:paraId="552FDF13" w14:textId="6A3962DD" w:rsidR="0035631B" w:rsidRDefault="0035631B" w:rsidP="0035631B">
      <w:pPr>
        <w:pStyle w:val="Default"/>
        <w:rPr>
          <w:b/>
          <w:bCs/>
          <w:color w:val="auto"/>
          <w:sz w:val="32"/>
          <w:szCs w:val="32"/>
        </w:rPr>
      </w:pPr>
    </w:p>
    <w:p w14:paraId="6E8ED58B" w14:textId="1E958C4B" w:rsidR="0035631B" w:rsidRDefault="0035631B" w:rsidP="0035631B">
      <w:pPr>
        <w:pStyle w:val="Default"/>
        <w:rPr>
          <w:b/>
          <w:bCs/>
          <w:color w:val="auto"/>
          <w:sz w:val="32"/>
          <w:szCs w:val="32"/>
        </w:rPr>
      </w:pPr>
    </w:p>
    <w:p w14:paraId="24B95DC6" w14:textId="7124A8F0" w:rsidR="005727AA" w:rsidRDefault="005727AA" w:rsidP="00AF27B4">
      <w:pPr>
        <w:pStyle w:val="Default"/>
        <w:jc w:val="center"/>
        <w:rPr>
          <w:b/>
          <w:bCs/>
          <w:color w:val="auto"/>
          <w:sz w:val="32"/>
          <w:szCs w:val="32"/>
        </w:rPr>
      </w:pPr>
    </w:p>
    <w:p w14:paraId="3107FD27" w14:textId="506C1C8E" w:rsidR="005727AA" w:rsidRDefault="005727AA" w:rsidP="00AF27B4">
      <w:pPr>
        <w:pStyle w:val="Default"/>
        <w:jc w:val="center"/>
        <w:rPr>
          <w:b/>
          <w:bCs/>
          <w:color w:val="auto"/>
          <w:sz w:val="32"/>
          <w:szCs w:val="32"/>
        </w:rPr>
      </w:pPr>
    </w:p>
    <w:p w14:paraId="1A87947E" w14:textId="0D79BD21" w:rsidR="005727AA" w:rsidRDefault="005727AA" w:rsidP="00AF27B4">
      <w:pPr>
        <w:pStyle w:val="Default"/>
        <w:jc w:val="center"/>
        <w:rPr>
          <w:b/>
          <w:bCs/>
          <w:color w:val="auto"/>
          <w:sz w:val="32"/>
          <w:szCs w:val="32"/>
        </w:rPr>
      </w:pPr>
    </w:p>
    <w:p w14:paraId="21183E82" w14:textId="0F81855D" w:rsidR="00394E75" w:rsidRDefault="00394E75" w:rsidP="00AF27B4">
      <w:pPr>
        <w:pStyle w:val="Default"/>
        <w:jc w:val="center"/>
        <w:rPr>
          <w:b/>
          <w:bCs/>
          <w:color w:val="auto"/>
          <w:sz w:val="32"/>
          <w:szCs w:val="32"/>
        </w:rPr>
      </w:pPr>
    </w:p>
    <w:p w14:paraId="60477164" w14:textId="4527A144" w:rsidR="00394E75" w:rsidRDefault="00394E75" w:rsidP="00AF27B4">
      <w:pPr>
        <w:pStyle w:val="Default"/>
        <w:jc w:val="center"/>
        <w:rPr>
          <w:b/>
          <w:bCs/>
          <w:color w:val="auto"/>
          <w:sz w:val="32"/>
          <w:szCs w:val="32"/>
        </w:rPr>
      </w:pPr>
    </w:p>
    <w:p w14:paraId="7E4DBEF4" w14:textId="496AF4D5" w:rsidR="005727AA" w:rsidRDefault="005727AA" w:rsidP="0035631B">
      <w:pPr>
        <w:pStyle w:val="Default"/>
        <w:rPr>
          <w:b/>
          <w:bCs/>
          <w:color w:val="auto"/>
          <w:sz w:val="32"/>
          <w:szCs w:val="32"/>
        </w:rPr>
      </w:pPr>
    </w:p>
    <w:p w14:paraId="097F187D" w14:textId="77777777" w:rsidR="0035631B" w:rsidRDefault="0035631B" w:rsidP="0035631B">
      <w:pPr>
        <w:pStyle w:val="Default"/>
        <w:rPr>
          <w:b/>
          <w:bCs/>
          <w:color w:val="auto"/>
          <w:sz w:val="32"/>
          <w:szCs w:val="32"/>
        </w:rPr>
      </w:pPr>
    </w:p>
    <w:p w14:paraId="07A39101" w14:textId="77777777" w:rsidR="005727AA" w:rsidRPr="00394E75" w:rsidRDefault="005727AA" w:rsidP="00AF27B4">
      <w:pPr>
        <w:pStyle w:val="Default"/>
        <w:jc w:val="center"/>
        <w:rPr>
          <w:b/>
          <w:bCs/>
          <w:color w:val="auto"/>
          <w:sz w:val="40"/>
          <w:szCs w:val="40"/>
        </w:rPr>
      </w:pPr>
    </w:p>
    <w:p w14:paraId="00BE5FA0" w14:textId="62A1D035" w:rsidR="00AF27B4" w:rsidRDefault="00394E75" w:rsidP="00AF27B4">
      <w:pPr>
        <w:tabs>
          <w:tab w:val="center" w:pos="7088"/>
        </w:tabs>
        <w:jc w:val="center"/>
        <w:rPr>
          <w:b/>
          <w:bCs/>
          <w:sz w:val="40"/>
          <w:szCs w:val="40"/>
        </w:rPr>
        <w:sectPr w:rsidR="00AF27B4" w:rsidSect="00AF27B4">
          <w:pgSz w:w="11906" w:h="16838"/>
          <w:pgMar w:top="1417" w:right="1417" w:bottom="1417" w:left="1417" w:header="709" w:footer="709" w:gutter="0"/>
          <w:pgNumType w:chapStyle="1"/>
          <w:cols w:space="708"/>
          <w:docGrid w:linePitch="360"/>
        </w:sectPr>
      </w:pPr>
      <w:r w:rsidRPr="00394E75">
        <w:rPr>
          <w:b/>
          <w:bCs/>
          <w:sz w:val="40"/>
          <w:szCs w:val="40"/>
        </w:rPr>
        <w:t>Terezie Boušková</w:t>
      </w:r>
      <w:r w:rsidRPr="00394E75">
        <w:rPr>
          <w:b/>
          <w:bCs/>
          <w:sz w:val="40"/>
          <w:szCs w:val="40"/>
        </w:rPr>
        <w:tab/>
      </w:r>
      <w:r w:rsidRPr="0066577A">
        <w:rPr>
          <w:b/>
          <w:bCs/>
          <w:sz w:val="40"/>
          <w:szCs w:val="40"/>
        </w:rPr>
        <w:t xml:space="preserve">          </w:t>
      </w:r>
      <w:r w:rsidR="001863B6">
        <w:rPr>
          <w:b/>
          <w:bCs/>
          <w:sz w:val="40"/>
          <w:szCs w:val="40"/>
        </w:rPr>
        <w:t>4</w:t>
      </w:r>
      <w:r w:rsidR="0066577A" w:rsidRPr="0066577A">
        <w:rPr>
          <w:b/>
          <w:bCs/>
          <w:sz w:val="40"/>
          <w:szCs w:val="40"/>
        </w:rPr>
        <w:t>.</w:t>
      </w:r>
      <w:r w:rsidR="001863B6">
        <w:rPr>
          <w:b/>
          <w:bCs/>
          <w:sz w:val="40"/>
          <w:szCs w:val="40"/>
        </w:rPr>
        <w:t>3</w:t>
      </w:r>
      <w:r w:rsidR="0066577A" w:rsidRPr="0066577A">
        <w:rPr>
          <w:b/>
          <w:bCs/>
          <w:sz w:val="40"/>
          <w:szCs w:val="40"/>
        </w:rPr>
        <w:t>.2026</w:t>
      </w:r>
    </w:p>
    <w:p w14:paraId="0B86468F" w14:textId="77777777" w:rsidR="00AF27B4" w:rsidRDefault="00AF27B4" w:rsidP="00F54D8D">
      <w:pPr>
        <w:pStyle w:val="Default"/>
        <w:rPr>
          <w:iCs/>
        </w:rPr>
      </w:pPr>
    </w:p>
    <w:p w14:paraId="076BB182" w14:textId="0F34C8DF" w:rsidR="00015517" w:rsidRDefault="00015517" w:rsidP="00F54D8D">
      <w:pPr>
        <w:pStyle w:val="Default"/>
        <w:rPr>
          <w:iCs/>
        </w:rPr>
      </w:pPr>
      <w:r w:rsidRPr="00015517">
        <w:rPr>
          <w:iCs/>
        </w:rPr>
        <w:t>Prohlašuji, že jsem tuto práci vypracoval/a samostatně, na základě vlastních zjištění a pouze s použitím odborné literatury</w:t>
      </w:r>
      <w:r w:rsidR="0056395D">
        <w:rPr>
          <w:iCs/>
        </w:rPr>
        <w:t>,</w:t>
      </w:r>
      <w:r>
        <w:rPr>
          <w:iCs/>
        </w:rPr>
        <w:t xml:space="preserve"> bez </w:t>
      </w:r>
      <w:r w:rsidR="0056395D">
        <w:rPr>
          <w:iCs/>
        </w:rPr>
        <w:t>využití</w:t>
      </w:r>
      <w:r>
        <w:rPr>
          <w:iCs/>
        </w:rPr>
        <w:t xml:space="preserve"> nástrojů umělé inteligence.</w:t>
      </w:r>
    </w:p>
    <w:p w14:paraId="4C2DF545" w14:textId="77777777" w:rsidR="00015517" w:rsidRDefault="00015517" w:rsidP="00F54D8D">
      <w:pPr>
        <w:pStyle w:val="Default"/>
        <w:rPr>
          <w:iCs/>
        </w:rPr>
      </w:pPr>
    </w:p>
    <w:p w14:paraId="6C116A31" w14:textId="77777777" w:rsidR="00015517" w:rsidRDefault="00015517" w:rsidP="00F54D8D">
      <w:pPr>
        <w:pStyle w:val="Default"/>
        <w:rPr>
          <w:iCs/>
        </w:rPr>
      </w:pPr>
    </w:p>
    <w:p w14:paraId="4174E9DA" w14:textId="77777777" w:rsidR="00015517" w:rsidRDefault="00015517" w:rsidP="00F54D8D">
      <w:pPr>
        <w:pStyle w:val="Default"/>
        <w:rPr>
          <w:iCs/>
        </w:rPr>
      </w:pPr>
    </w:p>
    <w:p w14:paraId="1960E5EB" w14:textId="4F628563" w:rsidR="00452AE7" w:rsidRDefault="00452AE7" w:rsidP="00F54D8D">
      <w:pPr>
        <w:pStyle w:val="Default"/>
        <w:rPr>
          <w:iCs/>
        </w:rPr>
      </w:pPr>
      <w:r w:rsidRPr="0056395D">
        <w:rPr>
          <w:iCs/>
          <w:color w:val="auto"/>
        </w:rPr>
        <w:t xml:space="preserve">V </w:t>
      </w:r>
      <w:r w:rsidR="00015517" w:rsidRPr="0056395D">
        <w:rPr>
          <w:iCs/>
          <w:color w:val="auto"/>
        </w:rPr>
        <w:t>Litomyšli</w:t>
      </w:r>
      <w:r w:rsidRPr="0056395D">
        <w:rPr>
          <w:iCs/>
          <w:color w:val="auto"/>
        </w:rPr>
        <w:t xml:space="preserve"> </w:t>
      </w:r>
      <w:r w:rsidRPr="0035631B">
        <w:rPr>
          <w:iCs/>
          <w:color w:val="auto"/>
        </w:rPr>
        <w:t xml:space="preserve">dne </w:t>
      </w:r>
      <w:r w:rsidR="00D706C7">
        <w:rPr>
          <w:iCs/>
          <w:color w:val="auto"/>
        </w:rPr>
        <w:t>4</w:t>
      </w:r>
      <w:r w:rsidR="00D84E05" w:rsidRPr="0035631B">
        <w:rPr>
          <w:iCs/>
          <w:color w:val="auto"/>
        </w:rPr>
        <w:t>.</w:t>
      </w:r>
      <w:r w:rsidR="0035631B" w:rsidRPr="0035631B">
        <w:rPr>
          <w:iCs/>
          <w:color w:val="auto"/>
        </w:rPr>
        <w:t>3</w:t>
      </w:r>
      <w:r w:rsidR="00D84E05" w:rsidRPr="0035631B">
        <w:rPr>
          <w:iCs/>
          <w:color w:val="auto"/>
        </w:rPr>
        <w:t>.202</w:t>
      </w:r>
      <w:r w:rsidR="00442C7E" w:rsidRPr="0035631B">
        <w:rPr>
          <w:iCs/>
          <w:color w:val="auto"/>
        </w:rPr>
        <w:t>6</w:t>
      </w:r>
      <w:r w:rsidRPr="0035631B">
        <w:rPr>
          <w:iCs/>
          <w:color w:val="auto"/>
        </w:rPr>
        <w:t xml:space="preserve"> </w:t>
      </w:r>
      <w:r w:rsidRPr="00DB5C9F">
        <w:rPr>
          <w:iCs/>
        </w:rPr>
        <w:t>………………………………………………</w:t>
      </w:r>
    </w:p>
    <w:p w14:paraId="356135A0" w14:textId="6E7AFFA1" w:rsidR="00452AE7" w:rsidRPr="0035631B" w:rsidRDefault="00452AE7" w:rsidP="00F54D8D">
      <w:pPr>
        <w:pStyle w:val="Default"/>
        <w:rPr>
          <w:color w:val="auto"/>
        </w:rPr>
      </w:pPr>
      <w:r>
        <w:rPr>
          <w:iCs/>
        </w:rPr>
        <w:tab/>
      </w:r>
      <w:r>
        <w:rPr>
          <w:iCs/>
        </w:rPr>
        <w:tab/>
      </w:r>
      <w:r>
        <w:rPr>
          <w:iCs/>
        </w:rPr>
        <w:tab/>
      </w:r>
      <w:r w:rsidR="0035631B">
        <w:rPr>
          <w:iCs/>
        </w:rPr>
        <w:tab/>
      </w:r>
      <w:r w:rsidR="0035631B">
        <w:rPr>
          <w:iCs/>
        </w:rPr>
        <w:tab/>
      </w:r>
      <w:r w:rsidR="0035631B">
        <w:rPr>
          <w:iCs/>
        </w:rPr>
        <w:tab/>
      </w:r>
      <w:r w:rsidR="0035631B">
        <w:rPr>
          <w:iCs/>
        </w:rPr>
        <w:tab/>
      </w:r>
      <w:r w:rsidR="0035631B">
        <w:rPr>
          <w:iCs/>
        </w:rPr>
        <w:tab/>
      </w:r>
      <w:r w:rsidR="0035631B">
        <w:rPr>
          <w:iCs/>
        </w:rPr>
        <w:tab/>
      </w:r>
      <w:r w:rsidR="0035631B">
        <w:rPr>
          <w:iCs/>
        </w:rPr>
        <w:tab/>
      </w:r>
      <w:r w:rsidR="0035631B" w:rsidRPr="0035631B">
        <w:rPr>
          <w:iCs/>
          <w:color w:val="auto"/>
        </w:rPr>
        <w:t>Terezie Boušková</w:t>
      </w:r>
    </w:p>
    <w:p w14:paraId="2F13949E" w14:textId="77777777" w:rsidR="0056395D" w:rsidRPr="0035631B" w:rsidRDefault="00452AE7" w:rsidP="006B19F5">
      <w:pPr>
        <w:sectPr w:rsidR="0056395D" w:rsidRPr="0035631B" w:rsidSect="00AF27B4">
          <w:footerReference w:type="default" r:id="rId13"/>
          <w:pgSz w:w="11906" w:h="16838"/>
          <w:pgMar w:top="1417" w:right="1417" w:bottom="1417" w:left="1417" w:header="709" w:footer="709" w:gutter="0"/>
          <w:pgNumType w:chapStyle="1"/>
          <w:cols w:space="708"/>
          <w:docGrid w:linePitch="360"/>
        </w:sectPr>
      </w:pPr>
      <w:r w:rsidRPr="0035631B">
        <w:br w:type="page"/>
      </w:r>
    </w:p>
    <w:p w14:paraId="34EE1413" w14:textId="22540A11" w:rsidR="006E15AC" w:rsidRPr="00AF27B4" w:rsidRDefault="006E15AC" w:rsidP="006B19F5">
      <w:pPr>
        <w:rPr>
          <w:color w:val="00B050"/>
        </w:rPr>
      </w:pPr>
    </w:p>
    <w:sdt>
      <w:sdtPr>
        <w:rPr>
          <w:rFonts w:ascii="Times New Roman" w:eastAsia="Calibri" w:hAnsi="Times New Roman" w:cs="Times New Roman"/>
          <w:color w:val="auto"/>
          <w:sz w:val="24"/>
          <w:szCs w:val="22"/>
          <w:lang w:eastAsia="en-US"/>
          <w14:ligatures w14:val="standardContextual"/>
        </w:rPr>
        <w:id w:val="-1797057049"/>
        <w:docPartObj>
          <w:docPartGallery w:val="Table of Contents"/>
          <w:docPartUnique/>
        </w:docPartObj>
      </w:sdtPr>
      <w:sdtEndPr>
        <w:rPr>
          <w:b/>
          <w:bCs/>
        </w:rPr>
      </w:sdtEndPr>
      <w:sdtContent>
        <w:p w14:paraId="5972BB5B" w14:textId="0CB0D5F8" w:rsidR="006D7C3B" w:rsidRDefault="006D7C3B">
          <w:pPr>
            <w:pStyle w:val="Nadpisobsahu"/>
          </w:pPr>
          <w:r>
            <w:t>Obsah</w:t>
          </w:r>
        </w:p>
        <w:p w14:paraId="05837204" w14:textId="67A51F23" w:rsidR="001863B6" w:rsidRDefault="006D7C3B">
          <w:pPr>
            <w:pStyle w:val="Obsah1"/>
            <w:rPr>
              <w:rFonts w:asciiTheme="minorHAnsi" w:eastAsiaTheme="minorEastAsia" w:hAnsiTheme="minorHAnsi" w:cstheme="minorBidi"/>
              <w:noProof/>
              <w:kern w:val="2"/>
              <w:szCs w:val="24"/>
              <w:lang w:eastAsia="cs-CZ"/>
            </w:rPr>
          </w:pPr>
          <w:r>
            <w:fldChar w:fldCharType="begin"/>
          </w:r>
          <w:r>
            <w:instrText xml:space="preserve"> TOC \o "1-3" \h \z \u </w:instrText>
          </w:r>
          <w:r>
            <w:fldChar w:fldCharType="separate"/>
          </w:r>
          <w:hyperlink w:anchor="_Toc223762502" w:history="1">
            <w:r w:rsidR="001863B6" w:rsidRPr="009A756F">
              <w:rPr>
                <w:rStyle w:val="Hypertextovodkaz"/>
                <w:noProof/>
              </w:rPr>
              <w:t>1</w:t>
            </w:r>
            <w:r w:rsidR="001863B6">
              <w:rPr>
                <w:rFonts w:asciiTheme="minorHAnsi" w:eastAsiaTheme="minorEastAsia" w:hAnsiTheme="minorHAnsi" w:cstheme="minorBidi"/>
                <w:noProof/>
                <w:kern w:val="2"/>
                <w:szCs w:val="24"/>
                <w:lang w:eastAsia="cs-CZ"/>
              </w:rPr>
              <w:tab/>
            </w:r>
            <w:r w:rsidR="001863B6" w:rsidRPr="009A756F">
              <w:rPr>
                <w:rStyle w:val="Hypertextovodkaz"/>
                <w:noProof/>
              </w:rPr>
              <w:t>Úvod</w:t>
            </w:r>
            <w:r w:rsidR="001863B6">
              <w:rPr>
                <w:noProof/>
                <w:webHidden/>
              </w:rPr>
              <w:tab/>
            </w:r>
            <w:r w:rsidR="001863B6">
              <w:rPr>
                <w:noProof/>
                <w:webHidden/>
              </w:rPr>
              <w:fldChar w:fldCharType="begin"/>
            </w:r>
            <w:r w:rsidR="001863B6">
              <w:rPr>
                <w:noProof/>
                <w:webHidden/>
              </w:rPr>
              <w:instrText xml:space="preserve"> PAGEREF _Toc223762502 \h </w:instrText>
            </w:r>
            <w:r w:rsidR="001863B6">
              <w:rPr>
                <w:noProof/>
                <w:webHidden/>
              </w:rPr>
            </w:r>
            <w:r w:rsidR="001863B6">
              <w:rPr>
                <w:noProof/>
                <w:webHidden/>
              </w:rPr>
              <w:fldChar w:fldCharType="separate"/>
            </w:r>
            <w:r w:rsidR="001863B6">
              <w:rPr>
                <w:noProof/>
                <w:webHidden/>
              </w:rPr>
              <w:t>4</w:t>
            </w:r>
            <w:r w:rsidR="001863B6">
              <w:rPr>
                <w:noProof/>
                <w:webHidden/>
              </w:rPr>
              <w:fldChar w:fldCharType="end"/>
            </w:r>
          </w:hyperlink>
        </w:p>
        <w:p w14:paraId="1EB9BD00" w14:textId="0EBDEF5C" w:rsidR="001863B6" w:rsidRDefault="001863B6">
          <w:pPr>
            <w:pStyle w:val="Obsah1"/>
            <w:rPr>
              <w:rFonts w:asciiTheme="minorHAnsi" w:eastAsiaTheme="minorEastAsia" w:hAnsiTheme="minorHAnsi" w:cstheme="minorBidi"/>
              <w:noProof/>
              <w:kern w:val="2"/>
              <w:szCs w:val="24"/>
              <w:lang w:eastAsia="cs-CZ"/>
            </w:rPr>
          </w:pPr>
          <w:hyperlink w:anchor="_Toc223762503" w:history="1">
            <w:r w:rsidRPr="009A756F">
              <w:rPr>
                <w:rStyle w:val="Hypertextovodkaz"/>
                <w:noProof/>
              </w:rPr>
              <w:t>2</w:t>
            </w:r>
            <w:r>
              <w:rPr>
                <w:rFonts w:asciiTheme="minorHAnsi" w:eastAsiaTheme="minorEastAsia" w:hAnsiTheme="minorHAnsi" w:cstheme="minorBidi"/>
                <w:noProof/>
                <w:kern w:val="2"/>
                <w:szCs w:val="24"/>
                <w:lang w:eastAsia="cs-CZ"/>
              </w:rPr>
              <w:tab/>
            </w:r>
            <w:r w:rsidRPr="009A756F">
              <w:rPr>
                <w:rStyle w:val="Hypertextovodkaz"/>
                <w:noProof/>
              </w:rPr>
              <w:t>Teoretická část</w:t>
            </w:r>
            <w:r>
              <w:rPr>
                <w:noProof/>
                <w:webHidden/>
              </w:rPr>
              <w:tab/>
            </w:r>
            <w:r>
              <w:rPr>
                <w:noProof/>
                <w:webHidden/>
              </w:rPr>
              <w:fldChar w:fldCharType="begin"/>
            </w:r>
            <w:r>
              <w:rPr>
                <w:noProof/>
                <w:webHidden/>
              </w:rPr>
              <w:instrText xml:space="preserve"> PAGEREF _Toc223762503 \h </w:instrText>
            </w:r>
            <w:r>
              <w:rPr>
                <w:noProof/>
                <w:webHidden/>
              </w:rPr>
            </w:r>
            <w:r>
              <w:rPr>
                <w:noProof/>
                <w:webHidden/>
              </w:rPr>
              <w:fldChar w:fldCharType="separate"/>
            </w:r>
            <w:r>
              <w:rPr>
                <w:noProof/>
                <w:webHidden/>
              </w:rPr>
              <w:t>5</w:t>
            </w:r>
            <w:r>
              <w:rPr>
                <w:noProof/>
                <w:webHidden/>
              </w:rPr>
              <w:fldChar w:fldCharType="end"/>
            </w:r>
          </w:hyperlink>
        </w:p>
        <w:p w14:paraId="56946FA8" w14:textId="7E31CE96" w:rsidR="001863B6" w:rsidRDefault="001863B6">
          <w:pPr>
            <w:pStyle w:val="Obsah2"/>
            <w:rPr>
              <w:rFonts w:asciiTheme="minorHAnsi" w:eastAsiaTheme="minorEastAsia" w:hAnsiTheme="minorHAnsi" w:cstheme="minorBidi"/>
              <w:noProof/>
              <w:kern w:val="2"/>
              <w:szCs w:val="24"/>
              <w:lang w:eastAsia="cs-CZ"/>
            </w:rPr>
          </w:pPr>
          <w:hyperlink w:anchor="_Toc223762504" w:history="1">
            <w:r w:rsidRPr="009A756F">
              <w:rPr>
                <w:rStyle w:val="Hypertextovodkaz"/>
                <w:noProof/>
              </w:rPr>
              <w:t>2.1</w:t>
            </w:r>
            <w:r>
              <w:rPr>
                <w:rFonts w:asciiTheme="minorHAnsi" w:eastAsiaTheme="minorEastAsia" w:hAnsiTheme="minorHAnsi" w:cstheme="minorBidi"/>
                <w:noProof/>
                <w:kern w:val="2"/>
                <w:szCs w:val="24"/>
                <w:lang w:eastAsia="cs-CZ"/>
              </w:rPr>
              <w:tab/>
            </w:r>
            <w:r w:rsidRPr="009A756F">
              <w:rPr>
                <w:rStyle w:val="Hypertextovodkaz"/>
                <w:noProof/>
              </w:rPr>
              <w:t>Definice hlavních pojmů</w:t>
            </w:r>
            <w:r>
              <w:rPr>
                <w:noProof/>
                <w:webHidden/>
              </w:rPr>
              <w:tab/>
            </w:r>
            <w:r>
              <w:rPr>
                <w:noProof/>
                <w:webHidden/>
              </w:rPr>
              <w:fldChar w:fldCharType="begin"/>
            </w:r>
            <w:r>
              <w:rPr>
                <w:noProof/>
                <w:webHidden/>
              </w:rPr>
              <w:instrText xml:space="preserve"> PAGEREF _Toc223762504 \h </w:instrText>
            </w:r>
            <w:r>
              <w:rPr>
                <w:noProof/>
                <w:webHidden/>
              </w:rPr>
            </w:r>
            <w:r>
              <w:rPr>
                <w:noProof/>
                <w:webHidden/>
              </w:rPr>
              <w:fldChar w:fldCharType="separate"/>
            </w:r>
            <w:r>
              <w:rPr>
                <w:noProof/>
                <w:webHidden/>
              </w:rPr>
              <w:t>5</w:t>
            </w:r>
            <w:r>
              <w:rPr>
                <w:noProof/>
                <w:webHidden/>
              </w:rPr>
              <w:fldChar w:fldCharType="end"/>
            </w:r>
          </w:hyperlink>
        </w:p>
        <w:p w14:paraId="178C64E3" w14:textId="48BBFE60"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05" w:history="1">
            <w:r w:rsidRPr="009A756F">
              <w:rPr>
                <w:rStyle w:val="Hypertextovodkaz"/>
                <w:noProof/>
              </w:rPr>
              <w:t>2.1.1</w:t>
            </w:r>
            <w:r>
              <w:rPr>
                <w:rFonts w:asciiTheme="minorHAnsi" w:eastAsiaTheme="minorEastAsia" w:hAnsiTheme="minorHAnsi" w:cstheme="minorBidi"/>
                <w:noProof/>
                <w:kern w:val="2"/>
                <w:szCs w:val="24"/>
                <w:lang w:eastAsia="cs-CZ"/>
              </w:rPr>
              <w:tab/>
            </w:r>
            <w:r w:rsidRPr="009A756F">
              <w:rPr>
                <w:rStyle w:val="Hypertextovodkaz"/>
                <w:noProof/>
              </w:rPr>
              <w:t>Spánek</w:t>
            </w:r>
            <w:r>
              <w:rPr>
                <w:noProof/>
                <w:webHidden/>
              </w:rPr>
              <w:tab/>
            </w:r>
            <w:r>
              <w:rPr>
                <w:noProof/>
                <w:webHidden/>
              </w:rPr>
              <w:fldChar w:fldCharType="begin"/>
            </w:r>
            <w:r>
              <w:rPr>
                <w:noProof/>
                <w:webHidden/>
              </w:rPr>
              <w:instrText xml:space="preserve"> PAGEREF _Toc223762505 \h </w:instrText>
            </w:r>
            <w:r>
              <w:rPr>
                <w:noProof/>
                <w:webHidden/>
              </w:rPr>
            </w:r>
            <w:r>
              <w:rPr>
                <w:noProof/>
                <w:webHidden/>
              </w:rPr>
              <w:fldChar w:fldCharType="separate"/>
            </w:r>
            <w:r>
              <w:rPr>
                <w:noProof/>
                <w:webHidden/>
              </w:rPr>
              <w:t>5</w:t>
            </w:r>
            <w:r>
              <w:rPr>
                <w:noProof/>
                <w:webHidden/>
              </w:rPr>
              <w:fldChar w:fldCharType="end"/>
            </w:r>
          </w:hyperlink>
        </w:p>
        <w:p w14:paraId="00071EAD" w14:textId="6638221C"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06" w:history="1">
            <w:r w:rsidRPr="009A756F">
              <w:rPr>
                <w:rStyle w:val="Hypertextovodkaz"/>
                <w:noProof/>
              </w:rPr>
              <w:t>2.1.2</w:t>
            </w:r>
            <w:r>
              <w:rPr>
                <w:rFonts w:asciiTheme="minorHAnsi" w:eastAsiaTheme="minorEastAsia" w:hAnsiTheme="minorHAnsi" w:cstheme="minorBidi"/>
                <w:noProof/>
                <w:kern w:val="2"/>
                <w:szCs w:val="24"/>
                <w:lang w:eastAsia="cs-CZ"/>
              </w:rPr>
              <w:tab/>
            </w:r>
            <w:r w:rsidRPr="009A756F">
              <w:rPr>
                <w:rStyle w:val="Hypertextovodkaz"/>
                <w:noProof/>
              </w:rPr>
              <w:t>Znaky REM a NREM fází spánku</w:t>
            </w:r>
            <w:r>
              <w:rPr>
                <w:noProof/>
                <w:webHidden/>
              </w:rPr>
              <w:tab/>
            </w:r>
            <w:r>
              <w:rPr>
                <w:noProof/>
                <w:webHidden/>
              </w:rPr>
              <w:fldChar w:fldCharType="begin"/>
            </w:r>
            <w:r>
              <w:rPr>
                <w:noProof/>
                <w:webHidden/>
              </w:rPr>
              <w:instrText xml:space="preserve"> PAGEREF _Toc223762506 \h </w:instrText>
            </w:r>
            <w:r>
              <w:rPr>
                <w:noProof/>
                <w:webHidden/>
              </w:rPr>
            </w:r>
            <w:r>
              <w:rPr>
                <w:noProof/>
                <w:webHidden/>
              </w:rPr>
              <w:fldChar w:fldCharType="separate"/>
            </w:r>
            <w:r>
              <w:rPr>
                <w:noProof/>
                <w:webHidden/>
              </w:rPr>
              <w:t>5</w:t>
            </w:r>
            <w:r>
              <w:rPr>
                <w:noProof/>
                <w:webHidden/>
              </w:rPr>
              <w:fldChar w:fldCharType="end"/>
            </w:r>
          </w:hyperlink>
        </w:p>
        <w:p w14:paraId="2C308DE5" w14:textId="0AB48170"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07" w:history="1">
            <w:r w:rsidRPr="009A756F">
              <w:rPr>
                <w:rStyle w:val="Hypertextovodkaz"/>
                <w:noProof/>
              </w:rPr>
              <w:t>2.1.3</w:t>
            </w:r>
            <w:r>
              <w:rPr>
                <w:rFonts w:asciiTheme="minorHAnsi" w:eastAsiaTheme="minorEastAsia" w:hAnsiTheme="minorHAnsi" w:cstheme="minorBidi"/>
                <w:noProof/>
                <w:kern w:val="2"/>
                <w:szCs w:val="24"/>
                <w:lang w:eastAsia="cs-CZ"/>
              </w:rPr>
              <w:tab/>
            </w:r>
            <w:r w:rsidRPr="009A756F">
              <w:rPr>
                <w:rStyle w:val="Hypertextovodkaz"/>
                <w:noProof/>
              </w:rPr>
              <w:t>Poruchy spánku spojené s dýcháním</w:t>
            </w:r>
            <w:r>
              <w:rPr>
                <w:noProof/>
                <w:webHidden/>
              </w:rPr>
              <w:tab/>
            </w:r>
            <w:r>
              <w:rPr>
                <w:noProof/>
                <w:webHidden/>
              </w:rPr>
              <w:fldChar w:fldCharType="begin"/>
            </w:r>
            <w:r>
              <w:rPr>
                <w:noProof/>
                <w:webHidden/>
              </w:rPr>
              <w:instrText xml:space="preserve"> PAGEREF _Toc223762507 \h </w:instrText>
            </w:r>
            <w:r>
              <w:rPr>
                <w:noProof/>
                <w:webHidden/>
              </w:rPr>
            </w:r>
            <w:r>
              <w:rPr>
                <w:noProof/>
                <w:webHidden/>
              </w:rPr>
              <w:fldChar w:fldCharType="separate"/>
            </w:r>
            <w:r>
              <w:rPr>
                <w:noProof/>
                <w:webHidden/>
              </w:rPr>
              <w:t>5</w:t>
            </w:r>
            <w:r>
              <w:rPr>
                <w:noProof/>
                <w:webHidden/>
              </w:rPr>
              <w:fldChar w:fldCharType="end"/>
            </w:r>
          </w:hyperlink>
        </w:p>
        <w:p w14:paraId="5DC042C3" w14:textId="3CD18CD4"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08" w:history="1">
            <w:r w:rsidRPr="009A756F">
              <w:rPr>
                <w:rStyle w:val="Hypertextovodkaz"/>
                <w:noProof/>
              </w:rPr>
              <w:t>2.1.4</w:t>
            </w:r>
            <w:r>
              <w:rPr>
                <w:rFonts w:asciiTheme="minorHAnsi" w:eastAsiaTheme="minorEastAsia" w:hAnsiTheme="minorHAnsi" w:cstheme="minorBidi"/>
                <w:noProof/>
                <w:kern w:val="2"/>
                <w:szCs w:val="24"/>
                <w:lang w:eastAsia="cs-CZ"/>
              </w:rPr>
              <w:tab/>
            </w:r>
            <w:r w:rsidRPr="009A756F">
              <w:rPr>
                <w:rStyle w:val="Hypertextovodkaz"/>
                <w:noProof/>
              </w:rPr>
              <w:t>Dech</w:t>
            </w:r>
            <w:r>
              <w:rPr>
                <w:noProof/>
                <w:webHidden/>
              </w:rPr>
              <w:tab/>
            </w:r>
            <w:r>
              <w:rPr>
                <w:noProof/>
                <w:webHidden/>
              </w:rPr>
              <w:fldChar w:fldCharType="begin"/>
            </w:r>
            <w:r>
              <w:rPr>
                <w:noProof/>
                <w:webHidden/>
              </w:rPr>
              <w:instrText xml:space="preserve"> PAGEREF _Toc223762508 \h </w:instrText>
            </w:r>
            <w:r>
              <w:rPr>
                <w:noProof/>
                <w:webHidden/>
              </w:rPr>
            </w:r>
            <w:r>
              <w:rPr>
                <w:noProof/>
                <w:webHidden/>
              </w:rPr>
              <w:fldChar w:fldCharType="separate"/>
            </w:r>
            <w:r>
              <w:rPr>
                <w:noProof/>
                <w:webHidden/>
              </w:rPr>
              <w:t>6</w:t>
            </w:r>
            <w:r>
              <w:rPr>
                <w:noProof/>
                <w:webHidden/>
              </w:rPr>
              <w:fldChar w:fldCharType="end"/>
            </w:r>
          </w:hyperlink>
        </w:p>
        <w:p w14:paraId="33CE1FA3" w14:textId="04A29F40"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09" w:history="1">
            <w:r w:rsidRPr="009A756F">
              <w:rPr>
                <w:rStyle w:val="Hypertextovodkaz"/>
                <w:noProof/>
              </w:rPr>
              <w:t>2.1.5</w:t>
            </w:r>
            <w:r>
              <w:rPr>
                <w:rFonts w:asciiTheme="minorHAnsi" w:eastAsiaTheme="minorEastAsia" w:hAnsiTheme="minorHAnsi" w:cstheme="minorBidi"/>
                <w:noProof/>
                <w:kern w:val="2"/>
                <w:szCs w:val="24"/>
                <w:lang w:eastAsia="cs-CZ"/>
              </w:rPr>
              <w:tab/>
            </w:r>
            <w:r w:rsidRPr="009A756F">
              <w:rPr>
                <w:rStyle w:val="Hypertextovodkaz"/>
                <w:noProof/>
              </w:rPr>
              <w:t>Funkční a dysfunkční dýchání</w:t>
            </w:r>
            <w:r>
              <w:rPr>
                <w:noProof/>
                <w:webHidden/>
              </w:rPr>
              <w:tab/>
            </w:r>
            <w:r>
              <w:rPr>
                <w:noProof/>
                <w:webHidden/>
              </w:rPr>
              <w:fldChar w:fldCharType="begin"/>
            </w:r>
            <w:r>
              <w:rPr>
                <w:noProof/>
                <w:webHidden/>
              </w:rPr>
              <w:instrText xml:space="preserve"> PAGEREF _Toc223762509 \h </w:instrText>
            </w:r>
            <w:r>
              <w:rPr>
                <w:noProof/>
                <w:webHidden/>
              </w:rPr>
            </w:r>
            <w:r>
              <w:rPr>
                <w:noProof/>
                <w:webHidden/>
              </w:rPr>
              <w:fldChar w:fldCharType="separate"/>
            </w:r>
            <w:r>
              <w:rPr>
                <w:noProof/>
                <w:webHidden/>
              </w:rPr>
              <w:t>6</w:t>
            </w:r>
            <w:r>
              <w:rPr>
                <w:noProof/>
                <w:webHidden/>
              </w:rPr>
              <w:fldChar w:fldCharType="end"/>
            </w:r>
          </w:hyperlink>
        </w:p>
        <w:p w14:paraId="05A0802B" w14:textId="13BCFC5A"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0" w:history="1">
            <w:r w:rsidRPr="009A756F">
              <w:rPr>
                <w:rStyle w:val="Hypertextovodkaz"/>
                <w:noProof/>
              </w:rPr>
              <w:t>2.1.6</w:t>
            </w:r>
            <w:r>
              <w:rPr>
                <w:rFonts w:asciiTheme="minorHAnsi" w:eastAsiaTheme="minorEastAsia" w:hAnsiTheme="minorHAnsi" w:cstheme="minorBidi"/>
                <w:noProof/>
                <w:kern w:val="2"/>
                <w:szCs w:val="24"/>
                <w:lang w:eastAsia="cs-CZ"/>
              </w:rPr>
              <w:tab/>
            </w:r>
            <w:r w:rsidRPr="009A756F">
              <w:rPr>
                <w:rStyle w:val="Hypertextovodkaz"/>
                <w:noProof/>
              </w:rPr>
              <w:t>Dechová cvičení a techniky</w:t>
            </w:r>
            <w:r>
              <w:rPr>
                <w:noProof/>
                <w:webHidden/>
              </w:rPr>
              <w:tab/>
            </w:r>
            <w:r>
              <w:rPr>
                <w:noProof/>
                <w:webHidden/>
              </w:rPr>
              <w:fldChar w:fldCharType="begin"/>
            </w:r>
            <w:r>
              <w:rPr>
                <w:noProof/>
                <w:webHidden/>
              </w:rPr>
              <w:instrText xml:space="preserve"> PAGEREF _Toc223762510 \h </w:instrText>
            </w:r>
            <w:r>
              <w:rPr>
                <w:noProof/>
                <w:webHidden/>
              </w:rPr>
            </w:r>
            <w:r>
              <w:rPr>
                <w:noProof/>
                <w:webHidden/>
              </w:rPr>
              <w:fldChar w:fldCharType="separate"/>
            </w:r>
            <w:r>
              <w:rPr>
                <w:noProof/>
                <w:webHidden/>
              </w:rPr>
              <w:t>6</w:t>
            </w:r>
            <w:r>
              <w:rPr>
                <w:noProof/>
                <w:webHidden/>
              </w:rPr>
              <w:fldChar w:fldCharType="end"/>
            </w:r>
          </w:hyperlink>
        </w:p>
        <w:p w14:paraId="79619DD3" w14:textId="6052B396" w:rsidR="001863B6" w:rsidRDefault="001863B6">
          <w:pPr>
            <w:pStyle w:val="Obsah1"/>
            <w:rPr>
              <w:rFonts w:asciiTheme="minorHAnsi" w:eastAsiaTheme="minorEastAsia" w:hAnsiTheme="minorHAnsi" w:cstheme="minorBidi"/>
              <w:noProof/>
              <w:kern w:val="2"/>
              <w:szCs w:val="24"/>
              <w:lang w:eastAsia="cs-CZ"/>
            </w:rPr>
          </w:pPr>
          <w:hyperlink w:anchor="_Toc223762511" w:history="1">
            <w:r w:rsidRPr="009A756F">
              <w:rPr>
                <w:rStyle w:val="Hypertextovodkaz"/>
                <w:noProof/>
              </w:rPr>
              <w:t>3</w:t>
            </w:r>
            <w:r>
              <w:rPr>
                <w:rFonts w:asciiTheme="minorHAnsi" w:eastAsiaTheme="minorEastAsia" w:hAnsiTheme="minorHAnsi" w:cstheme="minorBidi"/>
                <w:noProof/>
                <w:kern w:val="2"/>
                <w:szCs w:val="24"/>
                <w:lang w:eastAsia="cs-CZ"/>
              </w:rPr>
              <w:tab/>
            </w:r>
            <w:r w:rsidRPr="009A756F">
              <w:rPr>
                <w:rStyle w:val="Hypertextovodkaz"/>
                <w:noProof/>
              </w:rPr>
              <w:t>Dosavadní výzkumy</w:t>
            </w:r>
            <w:r>
              <w:rPr>
                <w:noProof/>
                <w:webHidden/>
              </w:rPr>
              <w:tab/>
            </w:r>
            <w:r>
              <w:rPr>
                <w:noProof/>
                <w:webHidden/>
              </w:rPr>
              <w:fldChar w:fldCharType="begin"/>
            </w:r>
            <w:r>
              <w:rPr>
                <w:noProof/>
                <w:webHidden/>
              </w:rPr>
              <w:instrText xml:space="preserve"> PAGEREF _Toc223762511 \h </w:instrText>
            </w:r>
            <w:r>
              <w:rPr>
                <w:noProof/>
                <w:webHidden/>
              </w:rPr>
            </w:r>
            <w:r>
              <w:rPr>
                <w:noProof/>
                <w:webHidden/>
              </w:rPr>
              <w:fldChar w:fldCharType="separate"/>
            </w:r>
            <w:r>
              <w:rPr>
                <w:noProof/>
                <w:webHidden/>
              </w:rPr>
              <w:t>7</w:t>
            </w:r>
            <w:r>
              <w:rPr>
                <w:noProof/>
                <w:webHidden/>
              </w:rPr>
              <w:fldChar w:fldCharType="end"/>
            </w:r>
          </w:hyperlink>
        </w:p>
        <w:p w14:paraId="30F0AE4D" w14:textId="73094BB3" w:rsidR="001863B6" w:rsidRDefault="001863B6">
          <w:pPr>
            <w:pStyle w:val="Obsah2"/>
            <w:rPr>
              <w:rFonts w:asciiTheme="minorHAnsi" w:eastAsiaTheme="minorEastAsia" w:hAnsiTheme="minorHAnsi" w:cstheme="minorBidi"/>
              <w:noProof/>
              <w:kern w:val="2"/>
              <w:szCs w:val="24"/>
              <w:lang w:eastAsia="cs-CZ"/>
            </w:rPr>
          </w:pPr>
          <w:hyperlink w:anchor="_Toc223762512" w:history="1">
            <w:r w:rsidRPr="009A756F">
              <w:rPr>
                <w:rStyle w:val="Hypertextovodkaz"/>
                <w:noProof/>
              </w:rPr>
              <w:t>3.1</w:t>
            </w:r>
            <w:r>
              <w:rPr>
                <w:rFonts w:asciiTheme="minorHAnsi" w:eastAsiaTheme="minorEastAsia" w:hAnsiTheme="minorHAnsi" w:cstheme="minorBidi"/>
                <w:noProof/>
                <w:kern w:val="2"/>
                <w:szCs w:val="24"/>
                <w:lang w:eastAsia="cs-CZ"/>
              </w:rPr>
              <w:tab/>
            </w:r>
            <w:r w:rsidRPr="009A756F">
              <w:rPr>
                <w:rStyle w:val="Hypertextovodkaz"/>
                <w:noProof/>
              </w:rPr>
              <w:t>Dechové návyky a spánek</w:t>
            </w:r>
            <w:r>
              <w:rPr>
                <w:noProof/>
                <w:webHidden/>
              </w:rPr>
              <w:tab/>
            </w:r>
            <w:r>
              <w:rPr>
                <w:noProof/>
                <w:webHidden/>
              </w:rPr>
              <w:fldChar w:fldCharType="begin"/>
            </w:r>
            <w:r>
              <w:rPr>
                <w:noProof/>
                <w:webHidden/>
              </w:rPr>
              <w:instrText xml:space="preserve"> PAGEREF _Toc223762512 \h </w:instrText>
            </w:r>
            <w:r>
              <w:rPr>
                <w:noProof/>
                <w:webHidden/>
              </w:rPr>
            </w:r>
            <w:r>
              <w:rPr>
                <w:noProof/>
                <w:webHidden/>
              </w:rPr>
              <w:fldChar w:fldCharType="separate"/>
            </w:r>
            <w:r>
              <w:rPr>
                <w:noProof/>
                <w:webHidden/>
              </w:rPr>
              <w:t>7</w:t>
            </w:r>
            <w:r>
              <w:rPr>
                <w:noProof/>
                <w:webHidden/>
              </w:rPr>
              <w:fldChar w:fldCharType="end"/>
            </w:r>
          </w:hyperlink>
        </w:p>
        <w:p w14:paraId="1C5B8330" w14:textId="067BA852"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3" w:history="1">
            <w:r w:rsidRPr="009A756F">
              <w:rPr>
                <w:rStyle w:val="Hypertextovodkaz"/>
                <w:noProof/>
              </w:rPr>
              <w:t>3.1.1</w:t>
            </w:r>
            <w:r>
              <w:rPr>
                <w:rFonts w:asciiTheme="minorHAnsi" w:eastAsiaTheme="minorEastAsia" w:hAnsiTheme="minorHAnsi" w:cstheme="minorBidi"/>
                <w:noProof/>
                <w:kern w:val="2"/>
                <w:szCs w:val="24"/>
                <w:lang w:eastAsia="cs-CZ"/>
              </w:rPr>
              <w:tab/>
            </w:r>
            <w:r w:rsidRPr="009A756F">
              <w:rPr>
                <w:rStyle w:val="Hypertextovodkaz"/>
                <w:noProof/>
              </w:rPr>
              <w:t>Obecný vliv dechu na spánek</w:t>
            </w:r>
            <w:r>
              <w:rPr>
                <w:noProof/>
                <w:webHidden/>
              </w:rPr>
              <w:tab/>
            </w:r>
            <w:r>
              <w:rPr>
                <w:noProof/>
                <w:webHidden/>
              </w:rPr>
              <w:fldChar w:fldCharType="begin"/>
            </w:r>
            <w:r>
              <w:rPr>
                <w:noProof/>
                <w:webHidden/>
              </w:rPr>
              <w:instrText xml:space="preserve"> PAGEREF _Toc223762513 \h </w:instrText>
            </w:r>
            <w:r>
              <w:rPr>
                <w:noProof/>
                <w:webHidden/>
              </w:rPr>
            </w:r>
            <w:r>
              <w:rPr>
                <w:noProof/>
                <w:webHidden/>
              </w:rPr>
              <w:fldChar w:fldCharType="separate"/>
            </w:r>
            <w:r>
              <w:rPr>
                <w:noProof/>
                <w:webHidden/>
              </w:rPr>
              <w:t>7</w:t>
            </w:r>
            <w:r>
              <w:rPr>
                <w:noProof/>
                <w:webHidden/>
              </w:rPr>
              <w:fldChar w:fldCharType="end"/>
            </w:r>
          </w:hyperlink>
        </w:p>
        <w:p w14:paraId="7DC4794A" w14:textId="63AF69AC"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4" w:history="1">
            <w:r w:rsidRPr="009A756F">
              <w:rPr>
                <w:rStyle w:val="Hypertextovodkaz"/>
                <w:noProof/>
              </w:rPr>
              <w:t>3.1.2</w:t>
            </w:r>
            <w:r>
              <w:rPr>
                <w:rFonts w:asciiTheme="minorHAnsi" w:eastAsiaTheme="minorEastAsia" w:hAnsiTheme="minorHAnsi" w:cstheme="minorBidi"/>
                <w:noProof/>
                <w:kern w:val="2"/>
                <w:szCs w:val="24"/>
                <w:lang w:eastAsia="cs-CZ"/>
              </w:rPr>
              <w:tab/>
            </w:r>
            <w:r w:rsidRPr="009A756F">
              <w:rPr>
                <w:rStyle w:val="Hypertextovodkaz"/>
                <w:noProof/>
              </w:rPr>
              <w:t>Dech v souvislosti s REM a NREM fázemi spánku</w:t>
            </w:r>
            <w:r>
              <w:rPr>
                <w:noProof/>
                <w:webHidden/>
              </w:rPr>
              <w:tab/>
            </w:r>
            <w:r>
              <w:rPr>
                <w:noProof/>
                <w:webHidden/>
              </w:rPr>
              <w:fldChar w:fldCharType="begin"/>
            </w:r>
            <w:r>
              <w:rPr>
                <w:noProof/>
                <w:webHidden/>
              </w:rPr>
              <w:instrText xml:space="preserve"> PAGEREF _Toc223762514 \h </w:instrText>
            </w:r>
            <w:r>
              <w:rPr>
                <w:noProof/>
                <w:webHidden/>
              </w:rPr>
            </w:r>
            <w:r>
              <w:rPr>
                <w:noProof/>
                <w:webHidden/>
              </w:rPr>
              <w:fldChar w:fldCharType="separate"/>
            </w:r>
            <w:r>
              <w:rPr>
                <w:noProof/>
                <w:webHidden/>
              </w:rPr>
              <w:t>8</w:t>
            </w:r>
            <w:r>
              <w:rPr>
                <w:noProof/>
                <w:webHidden/>
              </w:rPr>
              <w:fldChar w:fldCharType="end"/>
            </w:r>
          </w:hyperlink>
        </w:p>
        <w:p w14:paraId="756DF634" w14:textId="557AF522"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5" w:history="1">
            <w:r w:rsidRPr="009A756F">
              <w:rPr>
                <w:rStyle w:val="Hypertextovodkaz"/>
                <w:noProof/>
              </w:rPr>
              <w:t>3.1.3</w:t>
            </w:r>
            <w:r>
              <w:rPr>
                <w:rFonts w:asciiTheme="minorHAnsi" w:eastAsiaTheme="minorEastAsia" w:hAnsiTheme="minorHAnsi" w:cstheme="minorBidi"/>
                <w:noProof/>
                <w:kern w:val="2"/>
                <w:szCs w:val="24"/>
                <w:lang w:eastAsia="cs-CZ"/>
              </w:rPr>
              <w:tab/>
            </w:r>
            <w:r w:rsidRPr="009A756F">
              <w:rPr>
                <w:rStyle w:val="Hypertextovodkaz"/>
                <w:noProof/>
              </w:rPr>
              <w:t>Funkční a dysfunkční dýchání</w:t>
            </w:r>
            <w:r>
              <w:rPr>
                <w:noProof/>
                <w:webHidden/>
              </w:rPr>
              <w:tab/>
            </w:r>
            <w:r>
              <w:rPr>
                <w:noProof/>
                <w:webHidden/>
              </w:rPr>
              <w:fldChar w:fldCharType="begin"/>
            </w:r>
            <w:r>
              <w:rPr>
                <w:noProof/>
                <w:webHidden/>
              </w:rPr>
              <w:instrText xml:space="preserve"> PAGEREF _Toc223762515 \h </w:instrText>
            </w:r>
            <w:r>
              <w:rPr>
                <w:noProof/>
                <w:webHidden/>
              </w:rPr>
            </w:r>
            <w:r>
              <w:rPr>
                <w:noProof/>
                <w:webHidden/>
              </w:rPr>
              <w:fldChar w:fldCharType="separate"/>
            </w:r>
            <w:r>
              <w:rPr>
                <w:noProof/>
                <w:webHidden/>
              </w:rPr>
              <w:t>8</w:t>
            </w:r>
            <w:r>
              <w:rPr>
                <w:noProof/>
                <w:webHidden/>
              </w:rPr>
              <w:fldChar w:fldCharType="end"/>
            </w:r>
          </w:hyperlink>
        </w:p>
        <w:p w14:paraId="168B1F81" w14:textId="4E3D5EF1" w:rsidR="001863B6" w:rsidRDefault="001863B6">
          <w:pPr>
            <w:pStyle w:val="Obsah2"/>
            <w:rPr>
              <w:rFonts w:asciiTheme="minorHAnsi" w:eastAsiaTheme="minorEastAsia" w:hAnsiTheme="minorHAnsi" w:cstheme="minorBidi"/>
              <w:noProof/>
              <w:kern w:val="2"/>
              <w:szCs w:val="24"/>
              <w:lang w:eastAsia="cs-CZ"/>
            </w:rPr>
          </w:pPr>
          <w:hyperlink w:anchor="_Toc223762516" w:history="1">
            <w:r w:rsidRPr="009A756F">
              <w:rPr>
                <w:rStyle w:val="Hypertextovodkaz"/>
                <w:noProof/>
              </w:rPr>
              <w:t>3.2</w:t>
            </w:r>
            <w:r>
              <w:rPr>
                <w:rFonts w:asciiTheme="minorHAnsi" w:eastAsiaTheme="minorEastAsia" w:hAnsiTheme="minorHAnsi" w:cstheme="minorBidi"/>
                <w:noProof/>
                <w:kern w:val="2"/>
                <w:szCs w:val="24"/>
                <w:lang w:eastAsia="cs-CZ"/>
              </w:rPr>
              <w:tab/>
            </w:r>
            <w:r w:rsidRPr="009A756F">
              <w:rPr>
                <w:rStyle w:val="Hypertextovodkaz"/>
                <w:noProof/>
              </w:rPr>
              <w:t>Dechová cvičení a kvalita spánku</w:t>
            </w:r>
            <w:r>
              <w:rPr>
                <w:noProof/>
                <w:webHidden/>
              </w:rPr>
              <w:tab/>
            </w:r>
            <w:r>
              <w:rPr>
                <w:noProof/>
                <w:webHidden/>
              </w:rPr>
              <w:fldChar w:fldCharType="begin"/>
            </w:r>
            <w:r>
              <w:rPr>
                <w:noProof/>
                <w:webHidden/>
              </w:rPr>
              <w:instrText xml:space="preserve"> PAGEREF _Toc223762516 \h </w:instrText>
            </w:r>
            <w:r>
              <w:rPr>
                <w:noProof/>
                <w:webHidden/>
              </w:rPr>
            </w:r>
            <w:r>
              <w:rPr>
                <w:noProof/>
                <w:webHidden/>
              </w:rPr>
              <w:fldChar w:fldCharType="separate"/>
            </w:r>
            <w:r>
              <w:rPr>
                <w:noProof/>
                <w:webHidden/>
              </w:rPr>
              <w:t>9</w:t>
            </w:r>
            <w:r>
              <w:rPr>
                <w:noProof/>
                <w:webHidden/>
              </w:rPr>
              <w:fldChar w:fldCharType="end"/>
            </w:r>
          </w:hyperlink>
        </w:p>
        <w:p w14:paraId="72446004" w14:textId="1E414138"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7" w:history="1">
            <w:r w:rsidRPr="009A756F">
              <w:rPr>
                <w:rStyle w:val="Hypertextovodkaz"/>
                <w:noProof/>
              </w:rPr>
              <w:t>3.2.1</w:t>
            </w:r>
            <w:r>
              <w:rPr>
                <w:rFonts w:asciiTheme="minorHAnsi" w:eastAsiaTheme="minorEastAsia" w:hAnsiTheme="minorHAnsi" w:cstheme="minorBidi"/>
                <w:noProof/>
                <w:kern w:val="2"/>
                <w:szCs w:val="24"/>
                <w:lang w:eastAsia="cs-CZ"/>
              </w:rPr>
              <w:tab/>
            </w:r>
            <w:r w:rsidRPr="009A756F">
              <w:rPr>
                <w:rStyle w:val="Hypertextovodkaz"/>
                <w:noProof/>
              </w:rPr>
              <w:t>Hluboké brániční dýchání</w:t>
            </w:r>
            <w:r>
              <w:rPr>
                <w:noProof/>
                <w:webHidden/>
              </w:rPr>
              <w:tab/>
            </w:r>
            <w:r>
              <w:rPr>
                <w:noProof/>
                <w:webHidden/>
              </w:rPr>
              <w:fldChar w:fldCharType="begin"/>
            </w:r>
            <w:r>
              <w:rPr>
                <w:noProof/>
                <w:webHidden/>
              </w:rPr>
              <w:instrText xml:space="preserve"> PAGEREF _Toc223762517 \h </w:instrText>
            </w:r>
            <w:r>
              <w:rPr>
                <w:noProof/>
                <w:webHidden/>
              </w:rPr>
            </w:r>
            <w:r>
              <w:rPr>
                <w:noProof/>
                <w:webHidden/>
              </w:rPr>
              <w:fldChar w:fldCharType="separate"/>
            </w:r>
            <w:r>
              <w:rPr>
                <w:noProof/>
                <w:webHidden/>
              </w:rPr>
              <w:t>9</w:t>
            </w:r>
            <w:r>
              <w:rPr>
                <w:noProof/>
                <w:webHidden/>
              </w:rPr>
              <w:fldChar w:fldCharType="end"/>
            </w:r>
          </w:hyperlink>
        </w:p>
        <w:p w14:paraId="44247695" w14:textId="03332E8A"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8" w:history="1">
            <w:r w:rsidRPr="009A756F">
              <w:rPr>
                <w:rStyle w:val="Hypertextovodkaz"/>
                <w:noProof/>
              </w:rPr>
              <w:t>3.2.2</w:t>
            </w:r>
            <w:r>
              <w:rPr>
                <w:rFonts w:asciiTheme="minorHAnsi" w:eastAsiaTheme="minorEastAsia" w:hAnsiTheme="minorHAnsi" w:cstheme="minorBidi"/>
                <w:noProof/>
                <w:kern w:val="2"/>
                <w:szCs w:val="24"/>
                <w:lang w:eastAsia="cs-CZ"/>
              </w:rPr>
              <w:tab/>
            </w:r>
            <w:r w:rsidRPr="009A756F">
              <w:rPr>
                <w:rStyle w:val="Hypertextovodkaz"/>
                <w:noProof/>
              </w:rPr>
              <w:t>Pranajámy</w:t>
            </w:r>
            <w:r>
              <w:rPr>
                <w:noProof/>
                <w:webHidden/>
              </w:rPr>
              <w:tab/>
            </w:r>
            <w:r>
              <w:rPr>
                <w:noProof/>
                <w:webHidden/>
              </w:rPr>
              <w:fldChar w:fldCharType="begin"/>
            </w:r>
            <w:r>
              <w:rPr>
                <w:noProof/>
                <w:webHidden/>
              </w:rPr>
              <w:instrText xml:space="preserve"> PAGEREF _Toc223762518 \h </w:instrText>
            </w:r>
            <w:r>
              <w:rPr>
                <w:noProof/>
                <w:webHidden/>
              </w:rPr>
            </w:r>
            <w:r>
              <w:rPr>
                <w:noProof/>
                <w:webHidden/>
              </w:rPr>
              <w:fldChar w:fldCharType="separate"/>
            </w:r>
            <w:r>
              <w:rPr>
                <w:noProof/>
                <w:webHidden/>
              </w:rPr>
              <w:t>9</w:t>
            </w:r>
            <w:r>
              <w:rPr>
                <w:noProof/>
                <w:webHidden/>
              </w:rPr>
              <w:fldChar w:fldCharType="end"/>
            </w:r>
          </w:hyperlink>
        </w:p>
        <w:p w14:paraId="45E61928" w14:textId="0825F4FB"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19" w:history="1">
            <w:r w:rsidRPr="009A756F">
              <w:rPr>
                <w:rStyle w:val="Hypertextovodkaz"/>
                <w:noProof/>
              </w:rPr>
              <w:t>3.2.3</w:t>
            </w:r>
            <w:r>
              <w:rPr>
                <w:rFonts w:asciiTheme="minorHAnsi" w:eastAsiaTheme="minorEastAsia" w:hAnsiTheme="minorHAnsi" w:cstheme="minorBidi"/>
                <w:noProof/>
                <w:kern w:val="2"/>
                <w:szCs w:val="24"/>
                <w:lang w:eastAsia="cs-CZ"/>
              </w:rPr>
              <w:tab/>
            </w:r>
            <w:r w:rsidRPr="009A756F">
              <w:rPr>
                <w:rStyle w:val="Hypertextovodkaz"/>
                <w:noProof/>
              </w:rPr>
              <w:t>4-7-8 metoda</w:t>
            </w:r>
            <w:r>
              <w:rPr>
                <w:noProof/>
                <w:webHidden/>
              </w:rPr>
              <w:tab/>
            </w:r>
            <w:r>
              <w:rPr>
                <w:noProof/>
                <w:webHidden/>
              </w:rPr>
              <w:fldChar w:fldCharType="begin"/>
            </w:r>
            <w:r>
              <w:rPr>
                <w:noProof/>
                <w:webHidden/>
              </w:rPr>
              <w:instrText xml:space="preserve"> PAGEREF _Toc223762519 \h </w:instrText>
            </w:r>
            <w:r>
              <w:rPr>
                <w:noProof/>
                <w:webHidden/>
              </w:rPr>
            </w:r>
            <w:r>
              <w:rPr>
                <w:noProof/>
                <w:webHidden/>
              </w:rPr>
              <w:fldChar w:fldCharType="separate"/>
            </w:r>
            <w:r>
              <w:rPr>
                <w:noProof/>
                <w:webHidden/>
              </w:rPr>
              <w:t>9</w:t>
            </w:r>
            <w:r>
              <w:rPr>
                <w:noProof/>
                <w:webHidden/>
              </w:rPr>
              <w:fldChar w:fldCharType="end"/>
            </w:r>
          </w:hyperlink>
        </w:p>
        <w:p w14:paraId="275FE402" w14:textId="6AD08DFA" w:rsidR="001863B6" w:rsidRDefault="001863B6">
          <w:pPr>
            <w:pStyle w:val="Obsah2"/>
            <w:rPr>
              <w:rFonts w:asciiTheme="minorHAnsi" w:eastAsiaTheme="minorEastAsia" w:hAnsiTheme="minorHAnsi" w:cstheme="minorBidi"/>
              <w:noProof/>
              <w:kern w:val="2"/>
              <w:szCs w:val="24"/>
              <w:lang w:eastAsia="cs-CZ"/>
            </w:rPr>
          </w:pPr>
          <w:hyperlink w:anchor="_Toc223762520" w:history="1">
            <w:r w:rsidRPr="009A756F">
              <w:rPr>
                <w:rStyle w:val="Hypertextovodkaz"/>
                <w:noProof/>
              </w:rPr>
              <w:t>3.3</w:t>
            </w:r>
            <w:r>
              <w:rPr>
                <w:rFonts w:asciiTheme="minorHAnsi" w:eastAsiaTheme="minorEastAsia" w:hAnsiTheme="minorHAnsi" w:cstheme="minorBidi"/>
                <w:noProof/>
                <w:kern w:val="2"/>
                <w:szCs w:val="24"/>
                <w:lang w:eastAsia="cs-CZ"/>
              </w:rPr>
              <w:tab/>
            </w:r>
            <w:r w:rsidRPr="009A756F">
              <w:rPr>
                <w:rStyle w:val="Hypertextovodkaz"/>
                <w:noProof/>
              </w:rPr>
              <w:t>Poruchy spánku a dechová cvičení</w:t>
            </w:r>
            <w:r>
              <w:rPr>
                <w:noProof/>
                <w:webHidden/>
              </w:rPr>
              <w:tab/>
            </w:r>
            <w:r>
              <w:rPr>
                <w:noProof/>
                <w:webHidden/>
              </w:rPr>
              <w:fldChar w:fldCharType="begin"/>
            </w:r>
            <w:r>
              <w:rPr>
                <w:noProof/>
                <w:webHidden/>
              </w:rPr>
              <w:instrText xml:space="preserve"> PAGEREF _Toc223762520 \h </w:instrText>
            </w:r>
            <w:r>
              <w:rPr>
                <w:noProof/>
                <w:webHidden/>
              </w:rPr>
            </w:r>
            <w:r>
              <w:rPr>
                <w:noProof/>
                <w:webHidden/>
              </w:rPr>
              <w:fldChar w:fldCharType="separate"/>
            </w:r>
            <w:r>
              <w:rPr>
                <w:noProof/>
                <w:webHidden/>
              </w:rPr>
              <w:t>10</w:t>
            </w:r>
            <w:r>
              <w:rPr>
                <w:noProof/>
                <w:webHidden/>
              </w:rPr>
              <w:fldChar w:fldCharType="end"/>
            </w:r>
          </w:hyperlink>
        </w:p>
        <w:p w14:paraId="24BAD75A" w14:textId="034C2346"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21" w:history="1">
            <w:r w:rsidRPr="009A756F">
              <w:rPr>
                <w:rStyle w:val="Hypertextovodkaz"/>
                <w:noProof/>
              </w:rPr>
              <w:t>3.3.1</w:t>
            </w:r>
            <w:r>
              <w:rPr>
                <w:rFonts w:asciiTheme="minorHAnsi" w:eastAsiaTheme="minorEastAsia" w:hAnsiTheme="minorHAnsi" w:cstheme="minorBidi"/>
                <w:noProof/>
                <w:kern w:val="2"/>
                <w:szCs w:val="24"/>
                <w:lang w:eastAsia="cs-CZ"/>
              </w:rPr>
              <w:tab/>
            </w:r>
            <w:r w:rsidRPr="009A756F">
              <w:rPr>
                <w:rStyle w:val="Hypertextovodkaz"/>
                <w:noProof/>
              </w:rPr>
              <w:t>Spánková apnoe</w:t>
            </w:r>
            <w:r>
              <w:rPr>
                <w:noProof/>
                <w:webHidden/>
              </w:rPr>
              <w:tab/>
            </w:r>
            <w:r>
              <w:rPr>
                <w:noProof/>
                <w:webHidden/>
              </w:rPr>
              <w:fldChar w:fldCharType="begin"/>
            </w:r>
            <w:r>
              <w:rPr>
                <w:noProof/>
                <w:webHidden/>
              </w:rPr>
              <w:instrText xml:space="preserve"> PAGEREF _Toc223762521 \h </w:instrText>
            </w:r>
            <w:r>
              <w:rPr>
                <w:noProof/>
                <w:webHidden/>
              </w:rPr>
            </w:r>
            <w:r>
              <w:rPr>
                <w:noProof/>
                <w:webHidden/>
              </w:rPr>
              <w:fldChar w:fldCharType="separate"/>
            </w:r>
            <w:r>
              <w:rPr>
                <w:noProof/>
                <w:webHidden/>
              </w:rPr>
              <w:t>10</w:t>
            </w:r>
            <w:r>
              <w:rPr>
                <w:noProof/>
                <w:webHidden/>
              </w:rPr>
              <w:fldChar w:fldCharType="end"/>
            </w:r>
          </w:hyperlink>
        </w:p>
        <w:p w14:paraId="2EE45B22" w14:textId="4F180CE9" w:rsidR="001863B6" w:rsidRDefault="001863B6">
          <w:pPr>
            <w:pStyle w:val="Obsah3"/>
            <w:tabs>
              <w:tab w:val="left" w:pos="1440"/>
              <w:tab w:val="right" w:pos="9062"/>
            </w:tabs>
            <w:rPr>
              <w:rFonts w:asciiTheme="minorHAnsi" w:eastAsiaTheme="minorEastAsia" w:hAnsiTheme="minorHAnsi" w:cstheme="minorBidi"/>
              <w:noProof/>
              <w:kern w:val="2"/>
              <w:szCs w:val="24"/>
              <w:lang w:eastAsia="cs-CZ"/>
            </w:rPr>
          </w:pPr>
          <w:hyperlink w:anchor="_Toc223762522" w:history="1">
            <w:r w:rsidRPr="009A756F">
              <w:rPr>
                <w:rStyle w:val="Hypertextovodkaz"/>
                <w:noProof/>
              </w:rPr>
              <w:t>3.3.2</w:t>
            </w:r>
            <w:r>
              <w:rPr>
                <w:rFonts w:asciiTheme="minorHAnsi" w:eastAsiaTheme="minorEastAsia" w:hAnsiTheme="minorHAnsi" w:cstheme="minorBidi"/>
                <w:noProof/>
                <w:kern w:val="2"/>
                <w:szCs w:val="24"/>
                <w:lang w:eastAsia="cs-CZ"/>
              </w:rPr>
              <w:tab/>
            </w:r>
            <w:r w:rsidRPr="009A756F">
              <w:rPr>
                <w:rStyle w:val="Hypertextovodkaz"/>
                <w:noProof/>
              </w:rPr>
              <w:t>Insomnie</w:t>
            </w:r>
            <w:r>
              <w:rPr>
                <w:noProof/>
                <w:webHidden/>
              </w:rPr>
              <w:tab/>
            </w:r>
            <w:r>
              <w:rPr>
                <w:noProof/>
                <w:webHidden/>
              </w:rPr>
              <w:fldChar w:fldCharType="begin"/>
            </w:r>
            <w:r>
              <w:rPr>
                <w:noProof/>
                <w:webHidden/>
              </w:rPr>
              <w:instrText xml:space="preserve"> PAGEREF _Toc223762522 \h </w:instrText>
            </w:r>
            <w:r>
              <w:rPr>
                <w:noProof/>
                <w:webHidden/>
              </w:rPr>
            </w:r>
            <w:r>
              <w:rPr>
                <w:noProof/>
                <w:webHidden/>
              </w:rPr>
              <w:fldChar w:fldCharType="separate"/>
            </w:r>
            <w:r>
              <w:rPr>
                <w:noProof/>
                <w:webHidden/>
              </w:rPr>
              <w:t>10</w:t>
            </w:r>
            <w:r>
              <w:rPr>
                <w:noProof/>
                <w:webHidden/>
              </w:rPr>
              <w:fldChar w:fldCharType="end"/>
            </w:r>
          </w:hyperlink>
        </w:p>
        <w:p w14:paraId="0988ED1D" w14:textId="60F30ADB" w:rsidR="001863B6" w:rsidRDefault="001863B6">
          <w:pPr>
            <w:pStyle w:val="Obsah1"/>
            <w:rPr>
              <w:rFonts w:asciiTheme="minorHAnsi" w:eastAsiaTheme="minorEastAsia" w:hAnsiTheme="minorHAnsi" w:cstheme="minorBidi"/>
              <w:noProof/>
              <w:kern w:val="2"/>
              <w:szCs w:val="24"/>
              <w:lang w:eastAsia="cs-CZ"/>
            </w:rPr>
          </w:pPr>
          <w:hyperlink w:anchor="_Toc223762523" w:history="1">
            <w:r w:rsidRPr="009A756F">
              <w:rPr>
                <w:rStyle w:val="Hypertextovodkaz"/>
                <w:noProof/>
              </w:rPr>
              <w:t>4</w:t>
            </w:r>
            <w:r>
              <w:rPr>
                <w:rFonts w:asciiTheme="minorHAnsi" w:eastAsiaTheme="minorEastAsia" w:hAnsiTheme="minorHAnsi" w:cstheme="minorBidi"/>
                <w:noProof/>
                <w:kern w:val="2"/>
                <w:szCs w:val="24"/>
                <w:lang w:eastAsia="cs-CZ"/>
              </w:rPr>
              <w:tab/>
            </w:r>
            <w:r w:rsidRPr="009A756F">
              <w:rPr>
                <w:rStyle w:val="Hypertextovodkaz"/>
                <w:noProof/>
              </w:rPr>
              <w:t>Diskuze</w:t>
            </w:r>
            <w:r>
              <w:rPr>
                <w:noProof/>
                <w:webHidden/>
              </w:rPr>
              <w:tab/>
            </w:r>
            <w:r>
              <w:rPr>
                <w:noProof/>
                <w:webHidden/>
              </w:rPr>
              <w:fldChar w:fldCharType="begin"/>
            </w:r>
            <w:r>
              <w:rPr>
                <w:noProof/>
                <w:webHidden/>
              </w:rPr>
              <w:instrText xml:space="preserve"> PAGEREF _Toc223762523 \h </w:instrText>
            </w:r>
            <w:r>
              <w:rPr>
                <w:noProof/>
                <w:webHidden/>
              </w:rPr>
            </w:r>
            <w:r>
              <w:rPr>
                <w:noProof/>
                <w:webHidden/>
              </w:rPr>
              <w:fldChar w:fldCharType="separate"/>
            </w:r>
            <w:r>
              <w:rPr>
                <w:noProof/>
                <w:webHidden/>
              </w:rPr>
              <w:t>11</w:t>
            </w:r>
            <w:r>
              <w:rPr>
                <w:noProof/>
                <w:webHidden/>
              </w:rPr>
              <w:fldChar w:fldCharType="end"/>
            </w:r>
          </w:hyperlink>
        </w:p>
        <w:p w14:paraId="64FD2921" w14:textId="47BCB789" w:rsidR="001863B6" w:rsidRDefault="001863B6">
          <w:pPr>
            <w:pStyle w:val="Obsah1"/>
            <w:rPr>
              <w:rFonts w:asciiTheme="minorHAnsi" w:eastAsiaTheme="minorEastAsia" w:hAnsiTheme="minorHAnsi" w:cstheme="minorBidi"/>
              <w:noProof/>
              <w:kern w:val="2"/>
              <w:szCs w:val="24"/>
              <w:lang w:eastAsia="cs-CZ"/>
            </w:rPr>
          </w:pPr>
          <w:hyperlink w:anchor="_Toc223762524" w:history="1">
            <w:r w:rsidRPr="009A756F">
              <w:rPr>
                <w:rStyle w:val="Hypertextovodkaz"/>
                <w:noProof/>
              </w:rPr>
              <w:t>5</w:t>
            </w:r>
            <w:r>
              <w:rPr>
                <w:rFonts w:asciiTheme="minorHAnsi" w:eastAsiaTheme="minorEastAsia" w:hAnsiTheme="minorHAnsi" w:cstheme="minorBidi"/>
                <w:noProof/>
                <w:kern w:val="2"/>
                <w:szCs w:val="24"/>
                <w:lang w:eastAsia="cs-CZ"/>
              </w:rPr>
              <w:tab/>
            </w:r>
            <w:r w:rsidRPr="009A756F">
              <w:rPr>
                <w:rStyle w:val="Hypertextovodkaz"/>
                <w:noProof/>
              </w:rPr>
              <w:t>Závěr</w:t>
            </w:r>
            <w:r>
              <w:rPr>
                <w:noProof/>
                <w:webHidden/>
              </w:rPr>
              <w:tab/>
            </w:r>
            <w:r>
              <w:rPr>
                <w:noProof/>
                <w:webHidden/>
              </w:rPr>
              <w:fldChar w:fldCharType="begin"/>
            </w:r>
            <w:r>
              <w:rPr>
                <w:noProof/>
                <w:webHidden/>
              </w:rPr>
              <w:instrText xml:space="preserve"> PAGEREF _Toc223762524 \h </w:instrText>
            </w:r>
            <w:r>
              <w:rPr>
                <w:noProof/>
                <w:webHidden/>
              </w:rPr>
            </w:r>
            <w:r>
              <w:rPr>
                <w:noProof/>
                <w:webHidden/>
              </w:rPr>
              <w:fldChar w:fldCharType="separate"/>
            </w:r>
            <w:r>
              <w:rPr>
                <w:noProof/>
                <w:webHidden/>
              </w:rPr>
              <w:t>11</w:t>
            </w:r>
            <w:r>
              <w:rPr>
                <w:noProof/>
                <w:webHidden/>
              </w:rPr>
              <w:fldChar w:fldCharType="end"/>
            </w:r>
          </w:hyperlink>
        </w:p>
        <w:p w14:paraId="5F1FCEA6" w14:textId="1778BACC" w:rsidR="001863B6" w:rsidRDefault="001863B6">
          <w:pPr>
            <w:pStyle w:val="Obsah1"/>
            <w:rPr>
              <w:rFonts w:asciiTheme="minorHAnsi" w:eastAsiaTheme="minorEastAsia" w:hAnsiTheme="minorHAnsi" w:cstheme="minorBidi"/>
              <w:noProof/>
              <w:kern w:val="2"/>
              <w:szCs w:val="24"/>
              <w:lang w:eastAsia="cs-CZ"/>
            </w:rPr>
          </w:pPr>
          <w:hyperlink w:anchor="_Toc223762525" w:history="1">
            <w:r w:rsidRPr="009A756F">
              <w:rPr>
                <w:rStyle w:val="Hypertextovodkaz"/>
                <w:noProof/>
              </w:rPr>
              <w:t>6</w:t>
            </w:r>
            <w:r>
              <w:rPr>
                <w:rFonts w:asciiTheme="minorHAnsi" w:eastAsiaTheme="minorEastAsia" w:hAnsiTheme="minorHAnsi" w:cstheme="minorBidi"/>
                <w:noProof/>
                <w:kern w:val="2"/>
                <w:szCs w:val="24"/>
                <w:lang w:eastAsia="cs-CZ"/>
              </w:rPr>
              <w:tab/>
            </w:r>
            <w:r w:rsidRPr="009A756F">
              <w:rPr>
                <w:rStyle w:val="Hypertextovodkaz"/>
                <w:noProof/>
              </w:rPr>
              <w:t>Reference</w:t>
            </w:r>
            <w:r>
              <w:rPr>
                <w:noProof/>
                <w:webHidden/>
              </w:rPr>
              <w:tab/>
            </w:r>
            <w:r>
              <w:rPr>
                <w:noProof/>
                <w:webHidden/>
              </w:rPr>
              <w:fldChar w:fldCharType="begin"/>
            </w:r>
            <w:r>
              <w:rPr>
                <w:noProof/>
                <w:webHidden/>
              </w:rPr>
              <w:instrText xml:space="preserve"> PAGEREF _Toc223762525 \h </w:instrText>
            </w:r>
            <w:r>
              <w:rPr>
                <w:noProof/>
                <w:webHidden/>
              </w:rPr>
            </w:r>
            <w:r>
              <w:rPr>
                <w:noProof/>
                <w:webHidden/>
              </w:rPr>
              <w:fldChar w:fldCharType="separate"/>
            </w:r>
            <w:r>
              <w:rPr>
                <w:noProof/>
                <w:webHidden/>
              </w:rPr>
              <w:t>12</w:t>
            </w:r>
            <w:r>
              <w:rPr>
                <w:noProof/>
                <w:webHidden/>
              </w:rPr>
              <w:fldChar w:fldCharType="end"/>
            </w:r>
          </w:hyperlink>
        </w:p>
        <w:p w14:paraId="218A7890" w14:textId="62479337" w:rsidR="006D7C3B" w:rsidRDefault="006D7C3B">
          <w:r>
            <w:rPr>
              <w:b/>
              <w:bCs/>
            </w:rPr>
            <w:fldChar w:fldCharType="end"/>
          </w:r>
        </w:p>
      </w:sdtContent>
    </w:sdt>
    <w:p w14:paraId="1936A4C3" w14:textId="166460DF" w:rsidR="006D7C3B" w:rsidRDefault="006D7C3B">
      <w:pPr>
        <w:spacing w:after="160" w:line="278" w:lineRule="auto"/>
        <w:jc w:val="left"/>
        <w:rPr>
          <w:b/>
          <w:bCs/>
          <w:color w:val="000000"/>
          <w:sz w:val="36"/>
          <w:szCs w:val="36"/>
          <w:lang w:eastAsia="cs-CZ"/>
        </w:rPr>
      </w:pPr>
      <w:r>
        <w:rPr>
          <w:b/>
          <w:bCs/>
          <w:color w:val="000000"/>
          <w:sz w:val="36"/>
          <w:szCs w:val="36"/>
          <w:lang w:eastAsia="cs-CZ"/>
        </w:rPr>
        <w:br w:type="page"/>
      </w:r>
    </w:p>
    <w:p w14:paraId="23E505AF" w14:textId="77777777" w:rsidR="00AF27B4" w:rsidRPr="001A2CB3" w:rsidRDefault="00AF27B4" w:rsidP="001A2CB3">
      <w:pPr>
        <w:spacing w:after="160" w:line="278" w:lineRule="auto"/>
        <w:jc w:val="left"/>
        <w:rPr>
          <w:b/>
          <w:bCs/>
          <w:color w:val="000000"/>
          <w:sz w:val="36"/>
          <w:szCs w:val="36"/>
          <w:lang w:eastAsia="cs-CZ"/>
        </w:rPr>
      </w:pPr>
    </w:p>
    <w:p w14:paraId="0E6A46DD" w14:textId="45D9F572" w:rsidR="001A2CB3" w:rsidRPr="001A2CB3" w:rsidRDefault="00AF27B4" w:rsidP="001A2CB3">
      <w:pPr>
        <w:pStyle w:val="Nadpis1"/>
        <w:rPr>
          <w:sz w:val="36"/>
          <w:szCs w:val="36"/>
        </w:rPr>
      </w:pPr>
      <w:bookmarkStart w:id="0" w:name="_Toc223762502"/>
      <w:r w:rsidRPr="001A2CB3">
        <w:rPr>
          <w:sz w:val="36"/>
          <w:szCs w:val="36"/>
        </w:rPr>
        <w:t>Ú</w:t>
      </w:r>
      <w:r w:rsidR="00B1644C">
        <w:rPr>
          <w:sz w:val="32"/>
          <w:szCs w:val="32"/>
        </w:rPr>
        <w:t>vod</w:t>
      </w:r>
      <w:bookmarkEnd w:id="0"/>
    </w:p>
    <w:p w14:paraId="763E2860" w14:textId="486F359B" w:rsidR="00CB6A59" w:rsidRDefault="0008310E" w:rsidP="005C02EF">
      <w:pPr>
        <w:spacing w:after="160" w:line="278" w:lineRule="auto"/>
      </w:pPr>
      <w:r>
        <w:t xml:space="preserve">Spánek je neoddělitelnou součástí našeho života. Podílí se na základních regeneračních procesech nezbytných nejen pro naše tělo ale i pro naši mysl. V dnešní době je ovšem spánek často opomíjen a zanedbáván. </w:t>
      </w:r>
      <w:r w:rsidR="00CB6A59">
        <w:t>Ja</w:t>
      </w:r>
      <w:r>
        <w:t>ký ale náš spánek bude</w:t>
      </w:r>
      <w:r w:rsidR="001863B6">
        <w:t>,</w:t>
      </w:r>
      <w:r>
        <w:t xml:space="preserve"> ovlivňuje nespočet faktorů, a to </w:t>
      </w:r>
      <w:r w:rsidR="00CB6A59">
        <w:t>včetně</w:t>
      </w:r>
      <w:r>
        <w:t xml:space="preserve"> vnitřních, tak vnějších. Ve své práci se zaměřím konkrétně na jeden vnitřní faktor, jímž bude dech.</w:t>
      </w:r>
      <w:r w:rsidR="005D3A0F">
        <w:t xml:space="preserve"> </w:t>
      </w:r>
      <w:r>
        <w:t xml:space="preserve"> Několik nových studií totiž nasvědčuje, že </w:t>
      </w:r>
      <w:r w:rsidR="001863B6">
        <w:t>dech by</w:t>
      </w:r>
      <w:r>
        <w:t xml:space="preserve"> mohl mít fyziologický vliv na náš spánek. </w:t>
      </w:r>
      <w:r w:rsidR="005D3A0F">
        <w:t>Mým cílem je shrnout zjištěné poznatky o</w:t>
      </w:r>
      <w:r w:rsidR="003B2E1F">
        <w:t xml:space="preserve"> souvislostech</w:t>
      </w:r>
      <w:r w:rsidR="005D3A0F">
        <w:t xml:space="preserve"> dechu a spánku a zároveň zjistit,</w:t>
      </w:r>
      <w:r w:rsidR="004E70E3">
        <w:t xml:space="preserve"> </w:t>
      </w:r>
      <w:r w:rsidR="005D3A0F">
        <w:t>zda dechové návyky a cvičení</w:t>
      </w:r>
      <w:r w:rsidR="003725B8">
        <w:t xml:space="preserve"> </w:t>
      </w:r>
      <w:r w:rsidR="005D3A0F">
        <w:t xml:space="preserve">mohou pozitivně ovlivnit kvalitu </w:t>
      </w:r>
      <w:r w:rsidR="003725B8">
        <w:t>spánku</w:t>
      </w:r>
      <w:r w:rsidR="005D3A0F">
        <w:t xml:space="preserve">. </w:t>
      </w:r>
      <w:r w:rsidR="003B2E1F">
        <w:t xml:space="preserve">Mimo </w:t>
      </w:r>
      <w:r w:rsidR="004E70E3">
        <w:t>to se</w:t>
      </w:r>
      <w:r>
        <w:t xml:space="preserve"> zaměřím na problematiku poruch spánku, které vnímám jako důle</w:t>
      </w:r>
      <w:r w:rsidR="00CB6A59">
        <w:t>žité v souvislosti s častým zanedbáváním a opomíjením spánku a jeho důležitosti pro lidské tělo.</w:t>
      </w:r>
      <w:r>
        <w:t xml:space="preserve"> </w:t>
      </w:r>
      <w:r w:rsidR="003725B8">
        <w:t xml:space="preserve"> Pokusím se zjistit</w:t>
      </w:r>
      <w:r w:rsidR="004E70E3">
        <w:t>,</w:t>
      </w:r>
      <w:r w:rsidR="003725B8">
        <w:t xml:space="preserve"> </w:t>
      </w:r>
      <w:r w:rsidR="004E70E3">
        <w:t>jestli</w:t>
      </w:r>
      <w:r w:rsidR="003725B8">
        <w:t xml:space="preserve"> </w:t>
      </w:r>
      <w:r w:rsidR="003B2E1F">
        <w:t xml:space="preserve">konkrétní </w:t>
      </w:r>
      <w:r w:rsidR="003725B8">
        <w:t xml:space="preserve">dechová cvičení mohou vést ke zlepšení </w:t>
      </w:r>
      <w:r w:rsidR="003B2E1F">
        <w:t>či úplnému vyléčení dechových poruch.</w:t>
      </w:r>
      <w:r w:rsidR="003725B8">
        <w:t xml:space="preserve"> </w:t>
      </w:r>
    </w:p>
    <w:p w14:paraId="09F28CDE" w14:textId="77777777" w:rsidR="00CB6A59" w:rsidRDefault="00CB6A59">
      <w:pPr>
        <w:spacing w:after="160" w:line="278" w:lineRule="auto"/>
        <w:jc w:val="left"/>
      </w:pPr>
      <w:r>
        <w:br w:type="page"/>
      </w:r>
    </w:p>
    <w:p w14:paraId="0A06D13E" w14:textId="77777777" w:rsidR="001A2CB3" w:rsidRPr="001A2CB3" w:rsidRDefault="001A2CB3" w:rsidP="001A2CB3">
      <w:pPr>
        <w:spacing w:after="160" w:line="278" w:lineRule="auto"/>
        <w:jc w:val="left"/>
        <w:rPr>
          <w:b/>
          <w:bCs/>
          <w:smallCaps/>
          <w:sz w:val="28"/>
          <w:szCs w:val="28"/>
          <w:lang w:eastAsia="cs-CZ"/>
        </w:rPr>
      </w:pPr>
    </w:p>
    <w:p w14:paraId="65AD0949" w14:textId="57368CDE" w:rsidR="001A2CB3" w:rsidRPr="007845FF" w:rsidRDefault="00167ED0" w:rsidP="00D363FE">
      <w:pPr>
        <w:pStyle w:val="Nadpis1"/>
        <w:rPr>
          <w:sz w:val="36"/>
          <w:szCs w:val="36"/>
        </w:rPr>
      </w:pPr>
      <w:bookmarkStart w:id="1" w:name="_Toc223762503"/>
      <w:r w:rsidRPr="007845FF">
        <w:rPr>
          <w:sz w:val="36"/>
          <w:szCs w:val="36"/>
        </w:rPr>
        <w:t>Teoretická část</w:t>
      </w:r>
      <w:bookmarkEnd w:id="1"/>
    </w:p>
    <w:p w14:paraId="6F53BF94" w14:textId="7E86AADA" w:rsidR="00E041A6" w:rsidRDefault="00E041A6" w:rsidP="00E041A6">
      <w:pPr>
        <w:rPr>
          <w:lang w:eastAsia="cs-CZ"/>
        </w:rPr>
      </w:pPr>
      <w:r>
        <w:rPr>
          <w:lang w:eastAsia="cs-CZ"/>
        </w:rPr>
        <w:t>V teoretické části se nejdříve zaměřím primárně na objasnění a vymezení základních pojmů</w:t>
      </w:r>
      <w:r w:rsidR="00986F05">
        <w:rPr>
          <w:lang w:eastAsia="cs-CZ"/>
        </w:rPr>
        <w:t xml:space="preserve">, které je potřeba znát k následnému pochopení tématu. Více do hloubky se dále budu zabývat </w:t>
      </w:r>
      <w:r w:rsidR="00CB6A59">
        <w:rPr>
          <w:lang w:eastAsia="cs-CZ"/>
        </w:rPr>
        <w:t xml:space="preserve">konkrétními pojmy, které jsou klíčové pro následné pochopení teorií a souvislostí. </w:t>
      </w:r>
    </w:p>
    <w:p w14:paraId="06575E1A" w14:textId="7D4B847C" w:rsidR="003725B8" w:rsidRPr="004E70E3" w:rsidRDefault="00E25D80" w:rsidP="003725B8">
      <w:pPr>
        <w:pStyle w:val="Nadpis2"/>
        <w:rPr>
          <w:sz w:val="32"/>
          <w:szCs w:val="32"/>
        </w:rPr>
      </w:pPr>
      <w:bookmarkStart w:id="2" w:name="_Toc223762504"/>
      <w:r w:rsidRPr="007845FF">
        <w:rPr>
          <w:sz w:val="32"/>
          <w:szCs w:val="32"/>
        </w:rPr>
        <w:t>Definice hlavních pojmů</w:t>
      </w:r>
      <w:bookmarkEnd w:id="2"/>
    </w:p>
    <w:p w14:paraId="6D0E6162" w14:textId="65F60E5B" w:rsidR="001A2CB3" w:rsidRDefault="001A2CB3" w:rsidP="0037615A">
      <w:pPr>
        <w:pStyle w:val="Nadpis3"/>
      </w:pPr>
      <w:bookmarkStart w:id="3" w:name="_Toc223762505"/>
      <w:r w:rsidRPr="006D7C3B">
        <w:t>Spánek</w:t>
      </w:r>
      <w:bookmarkEnd w:id="3"/>
    </w:p>
    <w:p w14:paraId="3B53BE9C" w14:textId="72209D4A" w:rsidR="00E423C3" w:rsidRDefault="00167ED0" w:rsidP="00C532A4">
      <w:pPr>
        <w:rPr>
          <w:lang w:eastAsia="cs-CZ"/>
        </w:rPr>
      </w:pPr>
      <w:r>
        <w:rPr>
          <w:lang w:eastAsia="cs-CZ"/>
        </w:rPr>
        <w:t xml:space="preserve">Spánek můžeme chápat </w:t>
      </w:r>
      <w:r w:rsidR="00497B38">
        <w:rPr>
          <w:lang w:eastAsia="cs-CZ"/>
        </w:rPr>
        <w:t xml:space="preserve">jako </w:t>
      </w:r>
      <w:r>
        <w:rPr>
          <w:lang w:eastAsia="cs-CZ"/>
        </w:rPr>
        <w:t xml:space="preserve">přirozený stav všech živých organismů. </w:t>
      </w:r>
      <w:r w:rsidR="003E5408">
        <w:rPr>
          <w:lang w:eastAsia="cs-CZ"/>
        </w:rPr>
        <w:t xml:space="preserve">Jedná se o běžný stav mysli a těla, při kterém jsou však aktivity mozku a těla utlumeny. </w:t>
      </w:r>
      <w:r>
        <w:rPr>
          <w:lang w:eastAsia="cs-CZ"/>
        </w:rPr>
        <w:t xml:space="preserve">Přestože si dosud nejsme zcela </w:t>
      </w:r>
      <w:r w:rsidR="00E041A6">
        <w:rPr>
          <w:lang w:eastAsia="cs-CZ"/>
        </w:rPr>
        <w:t>jisti,</w:t>
      </w:r>
      <w:r>
        <w:rPr>
          <w:lang w:eastAsia="cs-CZ"/>
        </w:rPr>
        <w:t xml:space="preserve"> </w:t>
      </w:r>
      <w:r w:rsidR="00E041A6">
        <w:rPr>
          <w:lang w:eastAsia="cs-CZ"/>
        </w:rPr>
        <w:t>jaké jsou jeho primární funkc</w:t>
      </w:r>
      <w:r w:rsidR="00B54EC6">
        <w:rPr>
          <w:lang w:eastAsia="cs-CZ"/>
        </w:rPr>
        <w:t>e, existuje několik teorií vysvětlující</w:t>
      </w:r>
      <w:r w:rsidR="00497B38">
        <w:rPr>
          <w:lang w:eastAsia="cs-CZ"/>
        </w:rPr>
        <w:t>ch</w:t>
      </w:r>
      <w:r w:rsidR="00B54EC6">
        <w:rPr>
          <w:lang w:eastAsia="cs-CZ"/>
        </w:rPr>
        <w:t xml:space="preserve"> jeho význam. </w:t>
      </w:r>
      <w:r w:rsidR="00546BB7">
        <w:rPr>
          <w:lang w:eastAsia="cs-CZ"/>
        </w:rPr>
        <w:t>Většina těchto teorií spánku přikládá význam regenerační, adaptivní anebo homeostatický</w:t>
      </w:r>
      <w:r w:rsidR="007168CD">
        <w:rPr>
          <w:lang w:eastAsia="cs-CZ"/>
        </w:rPr>
        <w:t xml:space="preserve"> </w:t>
      </w:r>
      <w:r w:rsidR="00503842">
        <w:rPr>
          <w:lang w:eastAsia="cs-CZ"/>
        </w:rPr>
        <w:t>(Plháková 2023</w:t>
      </w:r>
      <w:r w:rsidR="00497B38">
        <w:rPr>
          <w:lang w:eastAsia="cs-CZ"/>
        </w:rPr>
        <w:t xml:space="preserve">). Spánek je </w:t>
      </w:r>
      <w:r w:rsidR="00DA341F">
        <w:rPr>
          <w:lang w:eastAsia="cs-CZ"/>
        </w:rPr>
        <w:t>charakteristický svou regulací emočních</w:t>
      </w:r>
      <w:r w:rsidR="001B27DC">
        <w:rPr>
          <w:lang w:eastAsia="cs-CZ"/>
        </w:rPr>
        <w:t xml:space="preserve"> a psychických </w:t>
      </w:r>
      <w:r w:rsidR="0027059E">
        <w:rPr>
          <w:lang w:eastAsia="cs-CZ"/>
        </w:rPr>
        <w:t xml:space="preserve">procesů. </w:t>
      </w:r>
      <w:r w:rsidR="004F2AE2">
        <w:rPr>
          <w:lang w:eastAsia="cs-CZ"/>
        </w:rPr>
        <w:t xml:space="preserve">On sám je regulován pomocí </w:t>
      </w:r>
      <w:r w:rsidR="00F23086">
        <w:rPr>
          <w:lang w:eastAsia="cs-CZ"/>
        </w:rPr>
        <w:t xml:space="preserve">cirkadiánních </w:t>
      </w:r>
      <w:r w:rsidR="004F2AE2">
        <w:rPr>
          <w:lang w:eastAsia="cs-CZ"/>
        </w:rPr>
        <w:t>(označovaných někdy také jako denní</w:t>
      </w:r>
      <w:r w:rsidR="00497B38">
        <w:rPr>
          <w:lang w:eastAsia="cs-CZ"/>
        </w:rPr>
        <w:t>ch</w:t>
      </w:r>
      <w:r w:rsidR="004F2AE2">
        <w:rPr>
          <w:lang w:eastAsia="cs-CZ"/>
        </w:rPr>
        <w:t xml:space="preserve">) a homeostatických </w:t>
      </w:r>
      <w:r w:rsidR="00F23086">
        <w:rPr>
          <w:lang w:eastAsia="cs-CZ"/>
        </w:rPr>
        <w:t>rytmů</w:t>
      </w:r>
      <w:r w:rsidR="004F2AE2">
        <w:rPr>
          <w:lang w:eastAsia="cs-CZ"/>
        </w:rPr>
        <w:t xml:space="preserve"> (</w:t>
      </w:r>
      <w:r w:rsidR="004F2AE2" w:rsidRPr="00F23086">
        <w:rPr>
          <w:lang w:eastAsia="cs-CZ"/>
        </w:rPr>
        <w:t xml:space="preserve">Bušková </w:t>
      </w:r>
      <w:r w:rsidR="004F2AE2">
        <w:rPr>
          <w:lang w:eastAsia="cs-CZ"/>
        </w:rPr>
        <w:t>a kol.</w:t>
      </w:r>
      <w:r w:rsidR="00497B38">
        <w:rPr>
          <w:lang w:eastAsia="cs-CZ"/>
        </w:rPr>
        <w:t xml:space="preserve"> 2025</w:t>
      </w:r>
      <w:r w:rsidR="004F2AE2">
        <w:rPr>
          <w:lang w:eastAsia="cs-CZ"/>
        </w:rPr>
        <w:t>)</w:t>
      </w:r>
      <w:r w:rsidR="00497B38">
        <w:rPr>
          <w:lang w:eastAsia="cs-CZ"/>
        </w:rPr>
        <w:t>.</w:t>
      </w:r>
    </w:p>
    <w:p w14:paraId="3FDCC4AE" w14:textId="694D147F" w:rsidR="00C75B76" w:rsidRDefault="005A3D60" w:rsidP="0037615A">
      <w:pPr>
        <w:rPr>
          <w:lang w:eastAsia="cs-CZ"/>
        </w:rPr>
      </w:pPr>
      <w:r>
        <w:rPr>
          <w:lang w:eastAsia="cs-CZ"/>
        </w:rPr>
        <w:t xml:space="preserve">Spánek můžeme na těle měřit </w:t>
      </w:r>
      <w:r w:rsidR="00267797">
        <w:rPr>
          <w:lang w:eastAsia="cs-CZ"/>
        </w:rPr>
        <w:t xml:space="preserve">pomocí elektrod, které zaznamenávají aktivitu mozkových vln, pohyb očí a aktivitu svalů. Po vyhodnocení </w:t>
      </w:r>
      <w:r w:rsidR="00172C00">
        <w:rPr>
          <w:lang w:eastAsia="cs-CZ"/>
        </w:rPr>
        <w:t xml:space="preserve">těchto </w:t>
      </w:r>
      <w:r w:rsidR="00267797">
        <w:rPr>
          <w:lang w:eastAsia="cs-CZ"/>
        </w:rPr>
        <w:t>záznamů došlo</w:t>
      </w:r>
      <w:r w:rsidR="00172C00">
        <w:rPr>
          <w:lang w:eastAsia="cs-CZ"/>
        </w:rPr>
        <w:t xml:space="preserve"> při prvním měření spánku</w:t>
      </w:r>
      <w:r w:rsidR="00267797">
        <w:rPr>
          <w:lang w:eastAsia="cs-CZ"/>
        </w:rPr>
        <w:t xml:space="preserve"> v 5</w:t>
      </w:r>
      <w:r w:rsidR="00172C00">
        <w:rPr>
          <w:lang w:eastAsia="cs-CZ"/>
        </w:rPr>
        <w:t>0</w:t>
      </w:r>
      <w:r w:rsidR="00267797">
        <w:rPr>
          <w:lang w:eastAsia="cs-CZ"/>
        </w:rPr>
        <w:t xml:space="preserve">. </w:t>
      </w:r>
      <w:r w:rsidR="00172C00">
        <w:rPr>
          <w:lang w:eastAsia="cs-CZ"/>
        </w:rPr>
        <w:t>l</w:t>
      </w:r>
      <w:r w:rsidR="00267797">
        <w:rPr>
          <w:lang w:eastAsia="cs-CZ"/>
        </w:rPr>
        <w:t>etech minulého století k zjištění,</w:t>
      </w:r>
      <w:r>
        <w:rPr>
          <w:lang w:eastAsia="cs-CZ"/>
        </w:rPr>
        <w:t xml:space="preserve"> že</w:t>
      </w:r>
      <w:r w:rsidR="00E423C3">
        <w:rPr>
          <w:lang w:eastAsia="cs-CZ"/>
        </w:rPr>
        <w:t xml:space="preserve"> tento stav můžeme přirozeně rozdělit na 2 fáze, které se cyklicky střídají po 90</w:t>
      </w:r>
      <w:r w:rsidR="00F23086">
        <w:rPr>
          <w:lang w:eastAsia="cs-CZ"/>
        </w:rPr>
        <w:t>-110</w:t>
      </w:r>
      <w:r w:rsidR="00E423C3">
        <w:rPr>
          <w:lang w:eastAsia="cs-CZ"/>
        </w:rPr>
        <w:t xml:space="preserve"> minutách. Tyto fáze nazýváme REM a </w:t>
      </w:r>
      <w:r w:rsidR="00497B38">
        <w:rPr>
          <w:lang w:eastAsia="cs-CZ"/>
        </w:rPr>
        <w:t>NON</w:t>
      </w:r>
      <w:r w:rsidR="00E423C3">
        <w:rPr>
          <w:lang w:eastAsia="cs-CZ"/>
        </w:rPr>
        <w:t xml:space="preserve">-REM </w:t>
      </w:r>
      <w:r w:rsidR="00497B38">
        <w:rPr>
          <w:lang w:eastAsia="cs-CZ"/>
        </w:rPr>
        <w:t xml:space="preserve">(NREM) </w:t>
      </w:r>
      <w:r w:rsidR="00E423C3">
        <w:rPr>
          <w:lang w:eastAsia="cs-CZ"/>
        </w:rPr>
        <w:t>fáze spánku</w:t>
      </w:r>
      <w:r w:rsidR="00503842">
        <w:rPr>
          <w:lang w:eastAsia="cs-CZ"/>
        </w:rPr>
        <w:t xml:space="preserve"> </w:t>
      </w:r>
      <w:r w:rsidR="00C06489">
        <w:rPr>
          <w:lang w:eastAsia="cs-CZ"/>
        </w:rPr>
        <w:t>(</w:t>
      </w:r>
      <w:proofErr w:type="spellStart"/>
      <w:r w:rsidR="006A586F" w:rsidRPr="006A586F">
        <w:rPr>
          <w:lang w:eastAsia="cs-CZ"/>
        </w:rPr>
        <w:t>Kryger</w:t>
      </w:r>
      <w:proofErr w:type="spellEnd"/>
      <w:r w:rsidR="00497B38">
        <w:rPr>
          <w:lang w:eastAsia="cs-CZ"/>
        </w:rPr>
        <w:t xml:space="preserve"> a kol.</w:t>
      </w:r>
      <w:r w:rsidR="006A586F" w:rsidRPr="006A586F">
        <w:rPr>
          <w:lang w:eastAsia="cs-CZ"/>
        </w:rPr>
        <w:t xml:space="preserve"> 2017</w:t>
      </w:r>
      <w:r w:rsidR="006A586F">
        <w:rPr>
          <w:lang w:eastAsia="cs-CZ"/>
        </w:rPr>
        <w:t>)</w:t>
      </w:r>
      <w:r w:rsidR="00497B38">
        <w:rPr>
          <w:lang w:eastAsia="cs-CZ"/>
        </w:rPr>
        <w:t>.</w:t>
      </w:r>
      <w:r w:rsidR="006A586F">
        <w:rPr>
          <w:lang w:eastAsia="cs-CZ"/>
        </w:rPr>
        <w:t xml:space="preserve"> </w:t>
      </w:r>
      <w:r w:rsidR="00831904">
        <w:rPr>
          <w:lang w:eastAsia="cs-CZ"/>
        </w:rPr>
        <w:t xml:space="preserve">Za to, jak se </w:t>
      </w:r>
      <w:r w:rsidR="00F23086">
        <w:rPr>
          <w:lang w:eastAsia="cs-CZ"/>
        </w:rPr>
        <w:t xml:space="preserve">spánek, včetně těchto fází, společně s bdělostí </w:t>
      </w:r>
      <w:r w:rsidR="006A586F">
        <w:rPr>
          <w:lang w:eastAsia="cs-CZ"/>
        </w:rPr>
        <w:t>střídá a proměňuje</w:t>
      </w:r>
      <w:r w:rsidR="00F23086">
        <w:rPr>
          <w:lang w:eastAsia="cs-CZ"/>
        </w:rPr>
        <w:t xml:space="preserve"> v našem mozku jsou</w:t>
      </w:r>
      <w:r w:rsidR="006A586F">
        <w:rPr>
          <w:lang w:eastAsia="cs-CZ"/>
        </w:rPr>
        <w:t xml:space="preserve"> z neurobiologického pohledu</w:t>
      </w:r>
      <w:r w:rsidR="00F23086">
        <w:rPr>
          <w:lang w:eastAsia="cs-CZ"/>
        </w:rPr>
        <w:t xml:space="preserve"> zodpovědné konkrétní neuronové okruhy. Právě ty jsou zodpovědné za charakteristické fyziologické znaky jednotlivých fází. (</w:t>
      </w:r>
      <w:r w:rsidR="00F23086" w:rsidRPr="00F23086">
        <w:rPr>
          <w:lang w:eastAsia="cs-CZ"/>
        </w:rPr>
        <w:t xml:space="preserve">Bušková </w:t>
      </w:r>
      <w:r w:rsidR="00F23086">
        <w:rPr>
          <w:lang w:eastAsia="cs-CZ"/>
        </w:rPr>
        <w:t>a kol.</w:t>
      </w:r>
      <w:r w:rsidR="00497B38">
        <w:rPr>
          <w:lang w:eastAsia="cs-CZ"/>
        </w:rPr>
        <w:t xml:space="preserve"> 2025</w:t>
      </w:r>
      <w:r w:rsidR="001A1C3F">
        <w:rPr>
          <w:lang w:eastAsia="cs-CZ"/>
        </w:rPr>
        <w:t>).</w:t>
      </w:r>
    </w:p>
    <w:p w14:paraId="7991F1E8" w14:textId="4329B213" w:rsidR="00CA6197" w:rsidRDefault="00CA6197" w:rsidP="00CA6197">
      <w:pPr>
        <w:pStyle w:val="Nadpis3"/>
      </w:pPr>
      <w:bookmarkStart w:id="4" w:name="_Toc223762506"/>
      <w:r>
        <w:t>Znaky REM a NREM fází spánku</w:t>
      </w:r>
      <w:bookmarkEnd w:id="4"/>
    </w:p>
    <w:p w14:paraId="3D582DFA" w14:textId="3BF54EDE" w:rsidR="00E25D80" w:rsidRDefault="00F23086" w:rsidP="0037615A">
      <w:pPr>
        <w:rPr>
          <w:lang w:eastAsia="cs-CZ"/>
        </w:rPr>
      </w:pPr>
      <w:r>
        <w:rPr>
          <w:lang w:eastAsia="cs-CZ"/>
        </w:rPr>
        <w:t>REM</w:t>
      </w:r>
      <w:r w:rsidR="004F2AE2">
        <w:rPr>
          <w:lang w:eastAsia="cs-CZ"/>
        </w:rPr>
        <w:t xml:space="preserve"> fáze spánku se vyznačuj</w:t>
      </w:r>
      <w:r w:rsidR="00471043">
        <w:rPr>
          <w:lang w:eastAsia="cs-CZ"/>
        </w:rPr>
        <w:t>e</w:t>
      </w:r>
      <w:r w:rsidR="004F2AE2">
        <w:rPr>
          <w:lang w:eastAsia="cs-CZ"/>
        </w:rPr>
        <w:t xml:space="preserve"> primárně svou fyziologickou podobností bdělému </w:t>
      </w:r>
      <w:r w:rsidR="00471043">
        <w:rPr>
          <w:lang w:eastAsia="cs-CZ"/>
        </w:rPr>
        <w:t>stavu</w:t>
      </w:r>
      <w:r w:rsidR="001308DF">
        <w:rPr>
          <w:lang w:eastAsia="cs-CZ"/>
        </w:rPr>
        <w:t>. Mozkové vlny se pohybují</w:t>
      </w:r>
      <w:r w:rsidR="00C75B76">
        <w:rPr>
          <w:lang w:eastAsia="cs-CZ"/>
        </w:rPr>
        <w:t xml:space="preserve"> na téměř stejných hodnotách a aktivita mozku je v některých oblastech až o 30% vyšší. REM fáze se však od bdělého stavu liší především svalovým napětím. Jedná se o stav nazývaný atonie, kdy se svaly lidského těla jeví jako ochablé. Pro bdělost je charakteristické lehké svalové napětí – tzv. svalový tonus, kdy i při odpočinku svaly setrvávají v lehkém pnutí.</w:t>
      </w:r>
      <w:r w:rsidR="004C2D5B">
        <w:rPr>
          <w:lang w:eastAsia="cs-CZ"/>
        </w:rPr>
        <w:t xml:space="preserve"> Charakteristickým znakem pro REM spánek jsou rovněž sny.</w:t>
      </w:r>
      <w:r w:rsidR="00C75B76">
        <w:rPr>
          <w:lang w:eastAsia="cs-CZ"/>
        </w:rPr>
        <w:t xml:space="preserve"> Pro NREM fáze spánku j</w:t>
      </w:r>
      <w:r w:rsidR="004C2D5B">
        <w:rPr>
          <w:lang w:eastAsia="cs-CZ"/>
        </w:rPr>
        <w:t>sou</w:t>
      </w:r>
      <w:r w:rsidR="00C75B76">
        <w:rPr>
          <w:lang w:eastAsia="cs-CZ"/>
        </w:rPr>
        <w:t xml:space="preserve"> charakteristické </w:t>
      </w:r>
      <w:r w:rsidR="004C2D5B">
        <w:rPr>
          <w:lang w:eastAsia="cs-CZ"/>
        </w:rPr>
        <w:t xml:space="preserve">pomalé mozkové vlny, které se vyznačují nízkou mozkovou aktivitou. Právě </w:t>
      </w:r>
      <w:r w:rsidR="00E9543C">
        <w:rPr>
          <w:lang w:eastAsia="cs-CZ"/>
        </w:rPr>
        <w:t xml:space="preserve">při REM fázi spánku probíhají z hlediska fyziologie nejvýznamnější procesy. Obě fáze se podílejí na uchovávaní paměti </w:t>
      </w:r>
      <w:r w:rsidR="00C75B76">
        <w:rPr>
          <w:lang w:eastAsia="cs-CZ"/>
        </w:rPr>
        <w:t>(W</w:t>
      </w:r>
      <w:r w:rsidR="00C75B76" w:rsidRPr="00BF2BF4">
        <w:rPr>
          <w:lang w:eastAsia="cs-CZ"/>
        </w:rPr>
        <w:t>alker</w:t>
      </w:r>
      <w:r w:rsidR="00C75B76">
        <w:rPr>
          <w:lang w:eastAsia="cs-CZ"/>
        </w:rPr>
        <w:t xml:space="preserve"> </w:t>
      </w:r>
      <w:r w:rsidR="00C75B76" w:rsidRPr="00BF2BF4">
        <w:rPr>
          <w:lang w:eastAsia="cs-CZ"/>
        </w:rPr>
        <w:t>2018</w:t>
      </w:r>
      <w:r w:rsidR="00C75B76">
        <w:rPr>
          <w:lang w:eastAsia="cs-CZ"/>
        </w:rPr>
        <w:t>)</w:t>
      </w:r>
      <w:r w:rsidR="001A1C3F">
        <w:rPr>
          <w:lang w:eastAsia="cs-CZ"/>
        </w:rPr>
        <w:t>.</w:t>
      </w:r>
    </w:p>
    <w:p w14:paraId="5F2E83EE" w14:textId="52813F3B" w:rsidR="006F228D" w:rsidRDefault="006F228D" w:rsidP="006F228D">
      <w:pPr>
        <w:pStyle w:val="Nadpis3"/>
      </w:pPr>
      <w:bookmarkStart w:id="5" w:name="_Toc223762507"/>
      <w:r>
        <w:t>Poruchy spánku</w:t>
      </w:r>
      <w:r w:rsidR="008B1D77">
        <w:t xml:space="preserve"> spojené s dýcháním</w:t>
      </w:r>
      <w:bookmarkEnd w:id="5"/>
    </w:p>
    <w:p w14:paraId="14E9489E" w14:textId="1AC9F4C3" w:rsidR="00C34F91" w:rsidRPr="00C34F91" w:rsidRDefault="007D26F6" w:rsidP="00C34F91">
      <w:pPr>
        <w:rPr>
          <w:lang w:eastAsia="cs-CZ"/>
        </w:rPr>
      </w:pPr>
      <w:r>
        <w:rPr>
          <w:lang w:eastAsia="cs-CZ"/>
        </w:rPr>
        <w:t xml:space="preserve">V mezinárodní klasifikaci poruch spánku můžeme najít konkrétní poruchy spánku, které přímo souvisejí s dechem. Charakteristické jsou především svou abnormalitou </w:t>
      </w:r>
      <w:r w:rsidR="001A1C3F">
        <w:rPr>
          <w:lang w:eastAsia="cs-CZ"/>
        </w:rPr>
        <w:t xml:space="preserve">rytmu </w:t>
      </w:r>
      <w:r>
        <w:rPr>
          <w:lang w:eastAsia="cs-CZ"/>
        </w:rPr>
        <w:t xml:space="preserve">dechu. Pro cíle </w:t>
      </w:r>
      <w:r>
        <w:rPr>
          <w:lang w:eastAsia="cs-CZ"/>
        </w:rPr>
        <w:lastRenderedPageBreak/>
        <w:t xml:space="preserve">své práce proto uvedu ty nejprozkoumanější a nejčastější. Mezi ty se řadí především </w:t>
      </w:r>
      <w:r w:rsidRPr="007D26F6">
        <w:rPr>
          <w:b/>
          <w:bCs/>
          <w:lang w:eastAsia="cs-CZ"/>
        </w:rPr>
        <w:t>Obstrukční spánková apnoe (OSA)</w:t>
      </w:r>
      <w:r>
        <w:rPr>
          <w:b/>
          <w:bCs/>
          <w:lang w:eastAsia="cs-CZ"/>
        </w:rPr>
        <w:t xml:space="preserve"> </w:t>
      </w:r>
      <w:r>
        <w:rPr>
          <w:lang w:eastAsia="cs-CZ"/>
        </w:rPr>
        <w:t xml:space="preserve">charakteristická </w:t>
      </w:r>
      <w:r w:rsidR="006B28DA">
        <w:rPr>
          <w:lang w:eastAsia="cs-CZ"/>
        </w:rPr>
        <w:t>zastavením nebo omezením přísunu vzduchu do plic, způsobeného mechanickým uzavřením dýchacích cest tkáněmi v oblasti hrdla.</w:t>
      </w:r>
      <w:r w:rsidR="00D4798D">
        <w:rPr>
          <w:lang w:eastAsia="cs-CZ"/>
        </w:rPr>
        <w:t xml:space="preserve"> Za příčiny se nejčastěji uvádí obezita a nezdravý životní styl</w:t>
      </w:r>
      <w:r w:rsidR="006B28DA">
        <w:rPr>
          <w:lang w:eastAsia="cs-CZ"/>
        </w:rPr>
        <w:t xml:space="preserve"> (</w:t>
      </w:r>
      <w:proofErr w:type="spellStart"/>
      <w:r w:rsidR="006B28DA" w:rsidRPr="006B28DA">
        <w:rPr>
          <w:lang w:eastAsia="cs-CZ"/>
        </w:rPr>
        <w:t>Panossian</w:t>
      </w:r>
      <w:proofErr w:type="spellEnd"/>
      <w:r w:rsidR="006B28DA">
        <w:rPr>
          <w:lang w:eastAsia="cs-CZ"/>
        </w:rPr>
        <w:t xml:space="preserve"> a </w:t>
      </w:r>
      <w:proofErr w:type="spellStart"/>
      <w:r w:rsidR="006B28DA">
        <w:rPr>
          <w:lang w:eastAsia="cs-CZ"/>
        </w:rPr>
        <w:t>Daley</w:t>
      </w:r>
      <w:proofErr w:type="spellEnd"/>
      <w:r w:rsidR="005C02EF">
        <w:rPr>
          <w:lang w:eastAsia="cs-CZ"/>
        </w:rPr>
        <w:t xml:space="preserve"> 2013</w:t>
      </w:r>
      <w:r w:rsidR="006B28DA">
        <w:rPr>
          <w:lang w:eastAsia="cs-CZ"/>
        </w:rPr>
        <w:t>)</w:t>
      </w:r>
      <w:r w:rsidR="00D4798D">
        <w:rPr>
          <w:lang w:eastAsia="cs-CZ"/>
        </w:rPr>
        <w:t>.</w:t>
      </w:r>
      <w:r w:rsidR="005C02EF">
        <w:rPr>
          <w:lang w:eastAsia="cs-CZ"/>
        </w:rPr>
        <w:t xml:space="preserve"> Velmi </w:t>
      </w:r>
      <w:r w:rsidR="00F525CC">
        <w:rPr>
          <w:lang w:eastAsia="cs-CZ"/>
        </w:rPr>
        <w:t>obdobnou</w:t>
      </w:r>
      <w:r w:rsidR="005C02EF">
        <w:rPr>
          <w:lang w:eastAsia="cs-CZ"/>
        </w:rPr>
        <w:t xml:space="preserve"> poruchou spánku </w:t>
      </w:r>
      <w:r w:rsidR="005C02EF" w:rsidRPr="005C02EF">
        <w:rPr>
          <w:b/>
          <w:bCs/>
          <w:lang w:eastAsia="cs-CZ"/>
        </w:rPr>
        <w:t xml:space="preserve">je Centrální spánková </w:t>
      </w:r>
      <w:proofErr w:type="spellStart"/>
      <w:r w:rsidR="005C02EF" w:rsidRPr="005C02EF">
        <w:rPr>
          <w:b/>
          <w:bCs/>
          <w:lang w:eastAsia="cs-CZ"/>
        </w:rPr>
        <w:t>apnea</w:t>
      </w:r>
      <w:proofErr w:type="spellEnd"/>
      <w:r w:rsidR="005C02EF">
        <w:rPr>
          <w:lang w:eastAsia="cs-CZ"/>
        </w:rPr>
        <w:t xml:space="preserve"> (CSA), u které na rozdíl od OSA nedochází k blokaci dýchacích </w:t>
      </w:r>
      <w:r w:rsidR="006A7570">
        <w:rPr>
          <w:lang w:eastAsia="cs-CZ"/>
        </w:rPr>
        <w:t>cest,</w:t>
      </w:r>
      <w:r w:rsidR="00F93860">
        <w:rPr>
          <w:lang w:eastAsia="cs-CZ"/>
        </w:rPr>
        <w:t xml:space="preserve"> ale naopak schází jakákoli snaha dýchat. </w:t>
      </w:r>
      <w:r w:rsidR="00D4798D">
        <w:rPr>
          <w:lang w:eastAsia="cs-CZ"/>
        </w:rPr>
        <w:t xml:space="preserve">Je způsobena nejčastěji poruchou nervových signálů vycházejících z mozku </w:t>
      </w:r>
      <w:r w:rsidR="00F93860">
        <w:rPr>
          <w:lang w:eastAsia="cs-CZ"/>
        </w:rPr>
        <w:t>(</w:t>
      </w:r>
      <w:proofErr w:type="spellStart"/>
      <w:r w:rsidR="00F93860">
        <w:rPr>
          <w:lang w:eastAsia="cs-CZ"/>
        </w:rPr>
        <w:t>Heck</w:t>
      </w:r>
      <w:proofErr w:type="spellEnd"/>
      <w:r w:rsidR="00F93860">
        <w:rPr>
          <w:lang w:eastAsia="cs-CZ"/>
        </w:rPr>
        <w:t xml:space="preserve"> a kol. 2017)</w:t>
      </w:r>
      <w:r w:rsidR="001A1C3F">
        <w:rPr>
          <w:lang w:eastAsia="cs-CZ"/>
        </w:rPr>
        <w:t>.</w:t>
      </w:r>
      <w:r w:rsidR="0046529D">
        <w:rPr>
          <w:lang w:eastAsia="cs-CZ"/>
        </w:rPr>
        <w:t xml:space="preserve"> Poslední z poruch spánku, které pro svou práci zmíním</w:t>
      </w:r>
      <w:r w:rsidR="001A1C3F">
        <w:rPr>
          <w:lang w:eastAsia="cs-CZ"/>
        </w:rPr>
        <w:t xml:space="preserve"> především z hlediska početného množství výzkumů,</w:t>
      </w:r>
      <w:r w:rsidR="0046529D">
        <w:rPr>
          <w:lang w:eastAsia="cs-CZ"/>
        </w:rPr>
        <w:t xml:space="preserve"> je insomnie, lidově řečeno nespavost. Ta se projevuje buď neschopností </w:t>
      </w:r>
      <w:r w:rsidR="006A7570">
        <w:rPr>
          <w:lang w:eastAsia="cs-CZ"/>
        </w:rPr>
        <w:t>usnout anebo</w:t>
      </w:r>
      <w:r w:rsidR="0046529D">
        <w:rPr>
          <w:lang w:eastAsia="cs-CZ"/>
        </w:rPr>
        <w:t xml:space="preserve"> ve spánku setrvat (Walker 2018)</w:t>
      </w:r>
      <w:r w:rsidR="00F525CC">
        <w:rPr>
          <w:lang w:eastAsia="cs-CZ"/>
        </w:rPr>
        <w:t>. Jejími následky jsou především zhoršená paměť, koncentrace a snížený výkon v běžné aktivitě (</w:t>
      </w:r>
      <w:proofErr w:type="spellStart"/>
      <w:r w:rsidR="00F525CC">
        <w:rPr>
          <w:lang w:eastAsia="cs-CZ"/>
        </w:rPr>
        <w:t>Jerath</w:t>
      </w:r>
      <w:proofErr w:type="spellEnd"/>
      <w:r w:rsidR="00F525CC">
        <w:rPr>
          <w:lang w:eastAsia="cs-CZ"/>
        </w:rPr>
        <w:t xml:space="preserve"> a kol. 2019).</w:t>
      </w:r>
    </w:p>
    <w:p w14:paraId="1D0BE726" w14:textId="763023D5" w:rsidR="0037615A" w:rsidRDefault="0037615A" w:rsidP="00137579">
      <w:pPr>
        <w:pStyle w:val="Nadpis3"/>
      </w:pPr>
      <w:bookmarkStart w:id="6" w:name="_Toc223762508"/>
      <w:r>
        <w:t>Dech</w:t>
      </w:r>
      <w:bookmarkEnd w:id="6"/>
    </w:p>
    <w:p w14:paraId="488251C2" w14:textId="1E97C2EA" w:rsidR="009B2C1F" w:rsidRDefault="009B2C1F" w:rsidP="00777B77">
      <w:pPr>
        <w:rPr>
          <w:lang w:eastAsia="cs-CZ"/>
        </w:rPr>
      </w:pPr>
      <w:r>
        <w:rPr>
          <w:lang w:eastAsia="cs-CZ"/>
        </w:rPr>
        <w:t xml:space="preserve">Pokud se na dech zaměříme čistě </w:t>
      </w:r>
      <w:r w:rsidR="00894251">
        <w:rPr>
          <w:lang w:eastAsia="cs-CZ"/>
        </w:rPr>
        <w:t>z pohledu medicíny</w:t>
      </w:r>
      <w:r w:rsidR="006A586F">
        <w:rPr>
          <w:lang w:eastAsia="cs-CZ"/>
        </w:rPr>
        <w:t xml:space="preserve">, je pro nás dech </w:t>
      </w:r>
      <w:r w:rsidR="00CA6197">
        <w:rPr>
          <w:lang w:eastAsia="cs-CZ"/>
        </w:rPr>
        <w:t xml:space="preserve">pouze procesem, jehož hlavní funkcí je poskytnout dostatek kyslíku tělním </w:t>
      </w:r>
      <w:r w:rsidR="00A66E92">
        <w:rPr>
          <w:lang w:eastAsia="cs-CZ"/>
        </w:rPr>
        <w:t>tkáním,</w:t>
      </w:r>
      <w:r w:rsidR="00CA6197">
        <w:rPr>
          <w:lang w:eastAsia="cs-CZ"/>
        </w:rPr>
        <w:t xml:space="preserve"> a naopak vyloučit z těla oxid uhličitý</w:t>
      </w:r>
      <w:r w:rsidR="001A1C3F">
        <w:rPr>
          <w:lang w:eastAsia="cs-CZ"/>
        </w:rPr>
        <w:t xml:space="preserve"> </w:t>
      </w:r>
      <w:r w:rsidR="00F10635">
        <w:rPr>
          <w:lang w:eastAsia="cs-CZ"/>
        </w:rPr>
        <w:t>(</w:t>
      </w:r>
      <w:proofErr w:type="spellStart"/>
      <w:r w:rsidR="00F10635">
        <w:rPr>
          <w:lang w:eastAsia="cs-CZ"/>
        </w:rPr>
        <w:t>Guyton</w:t>
      </w:r>
      <w:proofErr w:type="spellEnd"/>
      <w:r w:rsidR="00F10635">
        <w:rPr>
          <w:lang w:eastAsia="cs-CZ"/>
        </w:rPr>
        <w:t xml:space="preserve"> a </w:t>
      </w:r>
      <w:proofErr w:type="spellStart"/>
      <w:r w:rsidR="00F10635">
        <w:rPr>
          <w:lang w:eastAsia="cs-CZ"/>
        </w:rPr>
        <w:t>Hall</w:t>
      </w:r>
      <w:proofErr w:type="spellEnd"/>
      <w:r w:rsidR="00F10635">
        <w:rPr>
          <w:lang w:eastAsia="cs-CZ"/>
        </w:rPr>
        <w:t xml:space="preserve"> 2015)</w:t>
      </w:r>
      <w:r w:rsidR="001A1C3F">
        <w:rPr>
          <w:lang w:eastAsia="cs-CZ"/>
        </w:rPr>
        <w:t>.</w:t>
      </w:r>
      <w:r w:rsidR="00F10635">
        <w:rPr>
          <w:lang w:eastAsia="cs-CZ"/>
        </w:rPr>
        <w:t xml:space="preserve"> </w:t>
      </w:r>
      <w:r w:rsidR="00894251">
        <w:rPr>
          <w:lang w:eastAsia="cs-CZ"/>
        </w:rPr>
        <w:t>Je přímo napojen na</w:t>
      </w:r>
      <w:r w:rsidR="00C4106E">
        <w:rPr>
          <w:lang w:eastAsia="cs-CZ"/>
        </w:rPr>
        <w:t xml:space="preserve"> mozek</w:t>
      </w:r>
      <w:r w:rsidR="00F10635">
        <w:rPr>
          <w:lang w:eastAsia="cs-CZ"/>
        </w:rPr>
        <w:t>,</w:t>
      </w:r>
      <w:r w:rsidR="00C4106E">
        <w:rPr>
          <w:lang w:eastAsia="cs-CZ"/>
        </w:rPr>
        <w:t xml:space="preserve"> a to pomocí </w:t>
      </w:r>
      <w:r w:rsidR="00F10635">
        <w:rPr>
          <w:lang w:eastAsia="cs-CZ"/>
        </w:rPr>
        <w:t>míchy a jejích chemoreceptorů.</w:t>
      </w:r>
      <w:r w:rsidR="00C4106E">
        <w:rPr>
          <w:lang w:eastAsia="cs-CZ"/>
        </w:rPr>
        <w:t xml:space="preserve"> </w:t>
      </w:r>
      <w:r w:rsidR="00894251">
        <w:rPr>
          <w:lang w:eastAsia="cs-CZ"/>
        </w:rPr>
        <w:t xml:space="preserve"> </w:t>
      </w:r>
      <w:r w:rsidR="00F10635">
        <w:rPr>
          <w:lang w:eastAsia="cs-CZ"/>
        </w:rPr>
        <w:t>Ty tyto buňky do mozku vysílají signály o změnách hladin oxidu uhličitého v krvi. Podle toho je náš mozek schopen monitorovat složení krve</w:t>
      </w:r>
      <w:r w:rsidR="00F10635" w:rsidRPr="00F10635">
        <w:t xml:space="preserve"> </w:t>
      </w:r>
      <w:r w:rsidR="00F10635">
        <w:t>(</w:t>
      </w:r>
      <w:proofErr w:type="spellStart"/>
      <w:r w:rsidR="00F10635" w:rsidRPr="00F10635">
        <w:rPr>
          <w:lang w:eastAsia="cs-CZ"/>
        </w:rPr>
        <w:t>West</w:t>
      </w:r>
      <w:proofErr w:type="spellEnd"/>
      <w:r w:rsidR="00F10635" w:rsidRPr="00F10635">
        <w:rPr>
          <w:lang w:eastAsia="cs-CZ"/>
        </w:rPr>
        <w:t xml:space="preserve"> 2012</w:t>
      </w:r>
      <w:r w:rsidR="00C101B2" w:rsidRPr="00F10635">
        <w:rPr>
          <w:lang w:eastAsia="cs-CZ"/>
        </w:rPr>
        <w:t>)</w:t>
      </w:r>
      <w:r w:rsidR="001A1C3F">
        <w:rPr>
          <w:lang w:eastAsia="cs-CZ"/>
        </w:rPr>
        <w:t>.</w:t>
      </w:r>
      <w:r w:rsidR="00C101B2">
        <w:rPr>
          <w:lang w:eastAsia="cs-CZ"/>
        </w:rPr>
        <w:t xml:space="preserve"> Jakmile </w:t>
      </w:r>
      <w:r w:rsidR="00F10635">
        <w:rPr>
          <w:lang w:eastAsia="cs-CZ"/>
        </w:rPr>
        <w:t xml:space="preserve">se ale na dech zaměříme z celostního hlediska, </w:t>
      </w:r>
      <w:r w:rsidR="00C101B2">
        <w:rPr>
          <w:lang w:eastAsia="cs-CZ"/>
        </w:rPr>
        <w:t xml:space="preserve">zjistíme, že je jeden z nástrojů, kterými můžeme ovlivnit autonomní nervový systém </w:t>
      </w:r>
      <w:r w:rsidR="001A1C3F">
        <w:rPr>
          <w:lang w:eastAsia="cs-CZ"/>
        </w:rPr>
        <w:t xml:space="preserve">(ANS). </w:t>
      </w:r>
      <w:r w:rsidR="00C101B2">
        <w:rPr>
          <w:lang w:eastAsia="cs-CZ"/>
        </w:rPr>
        <w:t>To probíhá pomocí bloudivého nervu, označovaného latinsky jako „</w:t>
      </w:r>
      <w:proofErr w:type="spellStart"/>
      <w:r w:rsidR="00C101B2">
        <w:rPr>
          <w:lang w:eastAsia="cs-CZ"/>
        </w:rPr>
        <w:t>nervus</w:t>
      </w:r>
      <w:proofErr w:type="spellEnd"/>
      <w:r w:rsidR="00C101B2">
        <w:rPr>
          <w:lang w:eastAsia="cs-CZ"/>
        </w:rPr>
        <w:t xml:space="preserve"> vagus“</w:t>
      </w:r>
      <w:r w:rsidR="001A1C3F">
        <w:rPr>
          <w:lang w:eastAsia="cs-CZ"/>
        </w:rPr>
        <w:t xml:space="preserve"> </w:t>
      </w:r>
      <w:r w:rsidR="00C101B2">
        <w:rPr>
          <w:lang w:eastAsia="cs-CZ"/>
        </w:rPr>
        <w:t>(</w:t>
      </w:r>
      <w:proofErr w:type="spellStart"/>
      <w:r w:rsidR="00C101B2" w:rsidRPr="00C101B2">
        <w:rPr>
          <w:lang w:eastAsia="cs-CZ"/>
        </w:rPr>
        <w:t>Porges</w:t>
      </w:r>
      <w:proofErr w:type="spellEnd"/>
      <w:r w:rsidR="00C101B2" w:rsidRPr="00C101B2">
        <w:rPr>
          <w:lang w:eastAsia="cs-CZ"/>
        </w:rPr>
        <w:t>, S. W. 2011</w:t>
      </w:r>
      <w:r w:rsidR="001A1C3F">
        <w:rPr>
          <w:lang w:eastAsia="cs-CZ"/>
        </w:rPr>
        <w:t>).</w:t>
      </w:r>
    </w:p>
    <w:p w14:paraId="1BB79FB9" w14:textId="575F0F78" w:rsidR="003772C5" w:rsidRDefault="0009296E" w:rsidP="00777B77">
      <w:pPr>
        <w:rPr>
          <w:lang w:eastAsia="cs-CZ"/>
        </w:rPr>
      </w:pPr>
      <w:r>
        <w:rPr>
          <w:lang w:eastAsia="cs-CZ"/>
        </w:rPr>
        <w:t>Z hlediska psychologie je dech nejčastěji spojován s</w:t>
      </w:r>
      <w:r w:rsidR="00B32E18">
        <w:rPr>
          <w:lang w:eastAsia="cs-CZ"/>
        </w:rPr>
        <w:t xml:space="preserve"> terapeutickou praxí. V ní je nejčastěji nástrojem pro zklidnění nervové soustavy </w:t>
      </w:r>
      <w:r w:rsidR="00137579">
        <w:rPr>
          <w:lang w:eastAsia="cs-CZ"/>
        </w:rPr>
        <w:t>a ovlivnění našich duševních stavů.</w:t>
      </w:r>
      <w:r w:rsidR="00091BDD">
        <w:rPr>
          <w:lang w:eastAsia="cs-CZ"/>
        </w:rPr>
        <w:t xml:space="preserve"> Zklidnění nervové soustavy probíhá nejčastěji pomocí parasympatiku – větve autonomního nervového systému, která je odpovědná za utlumení </w:t>
      </w:r>
      <w:r w:rsidR="003B4895">
        <w:rPr>
          <w:lang w:eastAsia="cs-CZ"/>
        </w:rPr>
        <w:t>organismu (</w:t>
      </w:r>
      <w:r w:rsidR="00137579">
        <w:rPr>
          <w:lang w:eastAsia="cs-CZ"/>
        </w:rPr>
        <w:t>Nestor 2021)</w:t>
      </w:r>
      <w:r w:rsidR="001A1C3F">
        <w:rPr>
          <w:lang w:eastAsia="cs-CZ"/>
        </w:rPr>
        <w:t>.</w:t>
      </w:r>
    </w:p>
    <w:p w14:paraId="6AE5D4D5" w14:textId="7189A6C4" w:rsidR="00807C5F" w:rsidRDefault="00211CB6" w:rsidP="00211CB6">
      <w:pPr>
        <w:pStyle w:val="Nadpis3"/>
      </w:pPr>
      <w:bookmarkStart w:id="7" w:name="_Toc223762509"/>
      <w:r>
        <w:t>Funkční a dysfunkční dýchání</w:t>
      </w:r>
      <w:bookmarkEnd w:id="7"/>
    </w:p>
    <w:p w14:paraId="1C139F38" w14:textId="6E0AAC9D" w:rsidR="003B651F" w:rsidRDefault="003B4895" w:rsidP="00211CB6">
      <w:pPr>
        <w:rPr>
          <w:lang w:eastAsia="cs-CZ"/>
        </w:rPr>
      </w:pPr>
      <w:r>
        <w:rPr>
          <w:lang w:eastAsia="cs-CZ"/>
        </w:rPr>
        <w:t>J</w:t>
      </w:r>
      <w:r w:rsidR="00CC0DCC">
        <w:rPr>
          <w:lang w:eastAsia="cs-CZ"/>
        </w:rPr>
        <w:t>ak</w:t>
      </w:r>
      <w:r w:rsidR="00211CB6">
        <w:rPr>
          <w:lang w:eastAsia="cs-CZ"/>
        </w:rPr>
        <w:t xml:space="preserve"> dýcháme ovlivňuje </w:t>
      </w:r>
      <w:r w:rsidR="00393F3D">
        <w:rPr>
          <w:lang w:eastAsia="cs-CZ"/>
        </w:rPr>
        <w:t>především náš životní styl a dechové návyky z něj vycházejí. V dnešní společnosti</w:t>
      </w:r>
      <w:r w:rsidR="00E55123">
        <w:rPr>
          <w:lang w:eastAsia="cs-CZ"/>
        </w:rPr>
        <w:t xml:space="preserve"> však</w:t>
      </w:r>
      <w:r w:rsidR="00393F3D">
        <w:rPr>
          <w:lang w:eastAsia="cs-CZ"/>
        </w:rPr>
        <w:t xml:space="preserve"> se stalo normou dechu nepřikládat velký význam. Když tedy opomeneme další faktory, které zdravému dechu nepřispívají (stres, </w:t>
      </w:r>
      <w:r w:rsidR="003B651F">
        <w:rPr>
          <w:lang w:eastAsia="cs-CZ"/>
        </w:rPr>
        <w:t>kouření atd.</w:t>
      </w:r>
      <w:r w:rsidR="00393F3D">
        <w:rPr>
          <w:lang w:eastAsia="cs-CZ"/>
        </w:rPr>
        <w:t xml:space="preserve">), </w:t>
      </w:r>
      <w:r w:rsidR="00E55123">
        <w:rPr>
          <w:lang w:eastAsia="cs-CZ"/>
        </w:rPr>
        <w:t>je zcela pochopitelné</w:t>
      </w:r>
      <w:r w:rsidR="003B651F">
        <w:rPr>
          <w:lang w:eastAsia="cs-CZ"/>
        </w:rPr>
        <w:t>,</w:t>
      </w:r>
      <w:r w:rsidR="00393F3D">
        <w:rPr>
          <w:lang w:eastAsia="cs-CZ"/>
        </w:rPr>
        <w:t xml:space="preserve"> pokud se</w:t>
      </w:r>
      <w:r w:rsidR="00E55123">
        <w:rPr>
          <w:lang w:eastAsia="cs-CZ"/>
        </w:rPr>
        <w:t xml:space="preserve"> v souvislosti s dechem</w:t>
      </w:r>
      <w:r w:rsidR="00393F3D">
        <w:rPr>
          <w:lang w:eastAsia="cs-CZ"/>
        </w:rPr>
        <w:t xml:space="preserve"> objeví problémy jako zadýchávání a plicní </w:t>
      </w:r>
      <w:r w:rsidR="003B651F">
        <w:rPr>
          <w:lang w:eastAsia="cs-CZ"/>
        </w:rPr>
        <w:t>potíže (Čejka 2025)</w:t>
      </w:r>
      <w:r w:rsidR="00E55123">
        <w:rPr>
          <w:lang w:eastAsia="cs-CZ"/>
        </w:rPr>
        <w:t>.</w:t>
      </w:r>
    </w:p>
    <w:p w14:paraId="62647EB7" w14:textId="0DFA56FE" w:rsidR="00211CB6" w:rsidRPr="00211CB6" w:rsidRDefault="00393F3D" w:rsidP="00211CB6">
      <w:pPr>
        <w:rPr>
          <w:lang w:eastAsia="cs-CZ"/>
        </w:rPr>
      </w:pPr>
      <w:r>
        <w:rPr>
          <w:lang w:eastAsia="cs-CZ"/>
        </w:rPr>
        <w:t>Dysfunkčním dých</w:t>
      </w:r>
      <w:r w:rsidR="003B651F">
        <w:rPr>
          <w:lang w:eastAsia="cs-CZ"/>
        </w:rPr>
        <w:t>áním</w:t>
      </w:r>
      <w:r>
        <w:rPr>
          <w:lang w:eastAsia="cs-CZ"/>
        </w:rPr>
        <w:t xml:space="preserve"> myslíme </w:t>
      </w:r>
      <w:r w:rsidR="003B651F">
        <w:rPr>
          <w:lang w:eastAsia="cs-CZ"/>
        </w:rPr>
        <w:t>stav,</w:t>
      </w:r>
      <w:r w:rsidR="00CB0B47">
        <w:rPr>
          <w:lang w:eastAsia="cs-CZ"/>
        </w:rPr>
        <w:t xml:space="preserve"> kdy je zcela narušen dechový vzorec</w:t>
      </w:r>
      <w:r w:rsidR="008D272F">
        <w:rPr>
          <w:lang w:eastAsia="cs-CZ"/>
        </w:rPr>
        <w:t xml:space="preserve">, což se může projevit hyperventilací, mělkým a nedostatečným dechem </w:t>
      </w:r>
      <w:r w:rsidR="00CC0DCC">
        <w:rPr>
          <w:lang w:eastAsia="cs-CZ"/>
        </w:rPr>
        <w:t>anebo</w:t>
      </w:r>
      <w:r w:rsidR="008D272F">
        <w:rPr>
          <w:lang w:eastAsia="cs-CZ"/>
        </w:rPr>
        <w:t xml:space="preserve"> </w:t>
      </w:r>
      <w:r w:rsidR="00CC0DCC">
        <w:rPr>
          <w:lang w:eastAsia="cs-CZ"/>
        </w:rPr>
        <w:t>hlasitým nepravidelným dýcháním. Funkční dýchání je naopak přirozený stav dechu, který je pro náš organismus efektivní a výhodný.</w:t>
      </w:r>
      <w:r w:rsidR="00596CFC">
        <w:rPr>
          <w:lang w:eastAsia="cs-CZ"/>
        </w:rPr>
        <w:t xml:space="preserve"> </w:t>
      </w:r>
      <w:r w:rsidR="00CC0DCC">
        <w:rPr>
          <w:lang w:eastAsia="cs-CZ"/>
        </w:rPr>
        <w:t xml:space="preserve"> Těmito výhodami mohou být například zdravější spánek a vyrovnaná energetická bilance během dne. </w:t>
      </w:r>
      <w:r w:rsidR="00596CFC">
        <w:rPr>
          <w:lang w:eastAsia="cs-CZ"/>
        </w:rPr>
        <w:t>Vyznačuje se především nosními nádechy směrem do břicha</w:t>
      </w:r>
      <w:r w:rsidR="00E55123">
        <w:rPr>
          <w:lang w:eastAsia="cs-CZ"/>
        </w:rPr>
        <w:t xml:space="preserve"> a </w:t>
      </w:r>
      <w:proofErr w:type="gramStart"/>
      <w:r w:rsidR="00E55123">
        <w:rPr>
          <w:lang w:eastAsia="cs-CZ"/>
        </w:rPr>
        <w:t>bránice</w:t>
      </w:r>
      <w:r w:rsidR="00596CFC">
        <w:rPr>
          <w:lang w:eastAsia="cs-CZ"/>
        </w:rPr>
        <w:t xml:space="preserve"> </w:t>
      </w:r>
      <w:r w:rsidR="00E55123">
        <w:rPr>
          <w:lang w:eastAsia="cs-CZ"/>
        </w:rPr>
        <w:t xml:space="preserve"> </w:t>
      </w:r>
      <w:r w:rsidR="00CC0DCC">
        <w:rPr>
          <w:lang w:eastAsia="cs-CZ"/>
        </w:rPr>
        <w:t>(</w:t>
      </w:r>
      <w:proofErr w:type="gramEnd"/>
      <w:r w:rsidR="00CC0DCC">
        <w:rPr>
          <w:lang w:eastAsia="cs-CZ"/>
        </w:rPr>
        <w:t>Václavek, Macháčková 2023)</w:t>
      </w:r>
      <w:r w:rsidR="00E55123">
        <w:rPr>
          <w:lang w:eastAsia="cs-CZ"/>
        </w:rPr>
        <w:t>.</w:t>
      </w:r>
      <w:r w:rsidR="00CC0DCC">
        <w:rPr>
          <w:lang w:eastAsia="cs-CZ"/>
        </w:rPr>
        <w:t xml:space="preserve"> </w:t>
      </w:r>
    </w:p>
    <w:p w14:paraId="33B04177" w14:textId="6215815D" w:rsidR="00E25D80" w:rsidRDefault="00E25D80" w:rsidP="00CC0DCC">
      <w:pPr>
        <w:pStyle w:val="Nadpis3"/>
      </w:pPr>
      <w:bookmarkStart w:id="8" w:name="_Toc223762510"/>
      <w:r>
        <w:lastRenderedPageBreak/>
        <w:t>Dechová</w:t>
      </w:r>
      <w:r w:rsidR="003B4238">
        <w:t xml:space="preserve"> cvičení a techniky</w:t>
      </w:r>
      <w:bookmarkEnd w:id="8"/>
    </w:p>
    <w:p w14:paraId="6D86D5D1" w14:textId="723D99AC" w:rsidR="00DC359B" w:rsidRDefault="003B4238" w:rsidP="00332DB7">
      <w:pPr>
        <w:rPr>
          <w:lang w:eastAsia="cs-CZ"/>
        </w:rPr>
      </w:pPr>
      <w:r>
        <w:rPr>
          <w:lang w:eastAsia="cs-CZ"/>
        </w:rPr>
        <w:t xml:space="preserve">Existuje nespočet dechových cvičení a technik, které mohou být </w:t>
      </w:r>
      <w:proofErr w:type="spellStart"/>
      <w:r>
        <w:rPr>
          <w:lang w:eastAsia="cs-CZ"/>
        </w:rPr>
        <w:t>benefitující</w:t>
      </w:r>
      <w:proofErr w:type="spellEnd"/>
      <w:r>
        <w:rPr>
          <w:lang w:eastAsia="cs-CZ"/>
        </w:rPr>
        <w:t xml:space="preserve"> pro naše zdraví. Pro cíle své práce jsem se rozhodla definovat především ty, kter</w:t>
      </w:r>
      <w:r w:rsidR="00E55123">
        <w:rPr>
          <w:lang w:eastAsia="cs-CZ"/>
        </w:rPr>
        <w:t>é</w:t>
      </w:r>
      <w:r>
        <w:rPr>
          <w:lang w:eastAsia="cs-CZ"/>
        </w:rPr>
        <w:t xml:space="preserve"> souvisejí se spánkem a jeho kvalitou. </w:t>
      </w:r>
      <w:r w:rsidR="00DC359B">
        <w:rPr>
          <w:lang w:eastAsia="cs-CZ"/>
        </w:rPr>
        <w:t xml:space="preserve">Jejich společnou charakteristikou je především vědomě kontrolované dýchání a relaxační efekt. </w:t>
      </w:r>
    </w:p>
    <w:p w14:paraId="111F824C" w14:textId="70B868AE" w:rsidR="003A4E4F" w:rsidRDefault="003A4E4F" w:rsidP="00332DB7">
      <w:pPr>
        <w:rPr>
          <w:lang w:eastAsia="cs-CZ"/>
        </w:rPr>
      </w:pPr>
      <w:r>
        <w:rPr>
          <w:lang w:eastAsia="cs-CZ"/>
        </w:rPr>
        <w:t xml:space="preserve">Z hlediska aktivace parasympatiku a relaxace je často zkoumaná metoda 4-7-8, popularizována Dr. Andrewem </w:t>
      </w:r>
      <w:proofErr w:type="spellStart"/>
      <w:r>
        <w:rPr>
          <w:lang w:eastAsia="cs-CZ"/>
        </w:rPr>
        <w:t>Weilem</w:t>
      </w:r>
      <w:proofErr w:type="spellEnd"/>
      <w:r>
        <w:rPr>
          <w:lang w:eastAsia="cs-CZ"/>
        </w:rPr>
        <w:t>. Tato technika spočívá v krátkém čtyř-sekundovém nádechu, zadržení dechu na 7 sekund a na dlouhém osmi-sekundovém výdechu. (</w:t>
      </w:r>
      <w:proofErr w:type="spellStart"/>
      <w:r w:rsidRPr="00DC359B">
        <w:rPr>
          <w:lang w:eastAsia="cs-CZ"/>
        </w:rPr>
        <w:t>Mualifah</w:t>
      </w:r>
      <w:proofErr w:type="spellEnd"/>
      <w:r>
        <w:rPr>
          <w:lang w:eastAsia="cs-CZ"/>
        </w:rPr>
        <w:t xml:space="preserve"> a </w:t>
      </w:r>
      <w:proofErr w:type="spellStart"/>
      <w:r w:rsidRPr="00DC359B">
        <w:rPr>
          <w:lang w:eastAsia="cs-CZ"/>
        </w:rPr>
        <w:t>Herawati</w:t>
      </w:r>
      <w:proofErr w:type="spellEnd"/>
      <w:r>
        <w:rPr>
          <w:lang w:eastAsia="cs-CZ"/>
        </w:rPr>
        <w:t xml:space="preserve"> 2026)</w:t>
      </w:r>
    </w:p>
    <w:p w14:paraId="030688AA" w14:textId="6FE74AD7" w:rsidR="00DC359B" w:rsidRDefault="00596CFC" w:rsidP="00332DB7">
      <w:pPr>
        <w:rPr>
          <w:lang w:eastAsia="cs-CZ"/>
        </w:rPr>
      </w:pPr>
      <w:r>
        <w:rPr>
          <w:lang w:eastAsia="cs-CZ"/>
        </w:rPr>
        <w:t xml:space="preserve">Dále je nutno zmínit jógové techniky </w:t>
      </w:r>
      <w:proofErr w:type="spellStart"/>
      <w:r w:rsidR="002E0F0D">
        <w:rPr>
          <w:lang w:eastAsia="cs-CZ"/>
        </w:rPr>
        <w:t>P</w:t>
      </w:r>
      <w:r>
        <w:rPr>
          <w:lang w:eastAsia="cs-CZ"/>
        </w:rPr>
        <w:t>ranajámy</w:t>
      </w:r>
      <w:proofErr w:type="spellEnd"/>
      <w:r>
        <w:rPr>
          <w:lang w:eastAsia="cs-CZ"/>
        </w:rPr>
        <w:t>. Tat</w:t>
      </w:r>
      <w:r w:rsidR="00E55123">
        <w:rPr>
          <w:lang w:eastAsia="cs-CZ"/>
        </w:rPr>
        <w:t xml:space="preserve">o </w:t>
      </w:r>
      <w:r>
        <w:rPr>
          <w:lang w:eastAsia="cs-CZ"/>
        </w:rPr>
        <w:t>technik</w:t>
      </w:r>
      <w:r w:rsidR="00E55123">
        <w:rPr>
          <w:lang w:eastAsia="cs-CZ"/>
        </w:rPr>
        <w:t>y</w:t>
      </w:r>
      <w:r>
        <w:rPr>
          <w:lang w:eastAsia="cs-CZ"/>
        </w:rPr>
        <w:t xml:space="preserve"> opět zahrnuj</w:t>
      </w:r>
      <w:r w:rsidR="00E55123">
        <w:rPr>
          <w:lang w:eastAsia="cs-CZ"/>
        </w:rPr>
        <w:t>í</w:t>
      </w:r>
      <w:r>
        <w:rPr>
          <w:lang w:eastAsia="cs-CZ"/>
        </w:rPr>
        <w:t xml:space="preserve"> několik cvičení</w:t>
      </w:r>
      <w:r w:rsidR="00332DB7">
        <w:rPr>
          <w:lang w:eastAsia="cs-CZ"/>
        </w:rPr>
        <w:t>,</w:t>
      </w:r>
      <w:r w:rsidR="002E0F0D">
        <w:rPr>
          <w:lang w:eastAsia="cs-CZ"/>
        </w:rPr>
        <w:t xml:space="preserve"> </w:t>
      </w:r>
      <w:r w:rsidR="00332DB7">
        <w:rPr>
          <w:lang w:eastAsia="cs-CZ"/>
        </w:rPr>
        <w:t xml:space="preserve">jimiž jsou například </w:t>
      </w:r>
      <w:proofErr w:type="spellStart"/>
      <w:r w:rsidR="002E0F0D">
        <w:rPr>
          <w:lang w:eastAsia="cs-CZ"/>
        </w:rPr>
        <w:t>Brahmari</w:t>
      </w:r>
      <w:proofErr w:type="spellEnd"/>
      <w:r w:rsidR="002E0F0D">
        <w:rPr>
          <w:lang w:eastAsia="cs-CZ"/>
        </w:rPr>
        <w:t xml:space="preserve"> </w:t>
      </w:r>
      <w:proofErr w:type="spellStart"/>
      <w:r w:rsidR="002E0F0D">
        <w:rPr>
          <w:lang w:eastAsia="cs-CZ"/>
        </w:rPr>
        <w:t>Pranajáma</w:t>
      </w:r>
      <w:proofErr w:type="spellEnd"/>
      <w:r w:rsidR="00332DB7">
        <w:rPr>
          <w:lang w:eastAsia="cs-CZ"/>
        </w:rPr>
        <w:t xml:space="preserve"> či </w:t>
      </w:r>
      <w:r w:rsidR="002E0F0D">
        <w:rPr>
          <w:lang w:eastAsia="cs-CZ"/>
        </w:rPr>
        <w:t xml:space="preserve">Nadi </w:t>
      </w:r>
      <w:proofErr w:type="spellStart"/>
      <w:r w:rsidR="002E0F0D">
        <w:rPr>
          <w:lang w:eastAsia="cs-CZ"/>
        </w:rPr>
        <w:t>Shodhan</w:t>
      </w:r>
      <w:proofErr w:type="spellEnd"/>
      <w:r w:rsidR="002E0F0D">
        <w:rPr>
          <w:lang w:eastAsia="cs-CZ"/>
        </w:rPr>
        <w:t xml:space="preserve"> </w:t>
      </w:r>
      <w:proofErr w:type="spellStart"/>
      <w:r w:rsidR="00E55123">
        <w:rPr>
          <w:lang w:eastAsia="cs-CZ"/>
        </w:rPr>
        <w:t>P</w:t>
      </w:r>
      <w:r w:rsidR="002E0F0D">
        <w:rPr>
          <w:lang w:eastAsia="cs-CZ"/>
        </w:rPr>
        <w:t>ranajáma</w:t>
      </w:r>
      <w:proofErr w:type="spellEnd"/>
      <w:r w:rsidR="00332DB7">
        <w:rPr>
          <w:lang w:eastAsia="cs-CZ"/>
        </w:rPr>
        <w:t xml:space="preserve">, </w:t>
      </w:r>
      <w:r>
        <w:rPr>
          <w:lang w:eastAsia="cs-CZ"/>
        </w:rPr>
        <w:t xml:space="preserve">které se vyznačují střídavým dýcháním </w:t>
      </w:r>
      <w:r w:rsidR="00332DB7">
        <w:rPr>
          <w:lang w:eastAsia="cs-CZ"/>
        </w:rPr>
        <w:t>nosními</w:t>
      </w:r>
      <w:r w:rsidR="002E0F0D">
        <w:rPr>
          <w:lang w:eastAsia="cs-CZ"/>
        </w:rPr>
        <w:t xml:space="preserve"> dírkami</w:t>
      </w:r>
      <w:r>
        <w:rPr>
          <w:lang w:eastAsia="cs-CZ"/>
        </w:rPr>
        <w:t xml:space="preserve">, zadržováním dechu a </w:t>
      </w:r>
      <w:r w:rsidR="002E0F0D">
        <w:rPr>
          <w:lang w:eastAsia="cs-CZ"/>
        </w:rPr>
        <w:t>regulací jeho frekvence (</w:t>
      </w:r>
      <w:proofErr w:type="spellStart"/>
      <w:r w:rsidR="002E0F0D">
        <w:rPr>
          <w:lang w:eastAsia="cs-CZ"/>
        </w:rPr>
        <w:t>Dhaniwala</w:t>
      </w:r>
      <w:proofErr w:type="spellEnd"/>
      <w:r w:rsidR="002E0F0D">
        <w:rPr>
          <w:lang w:eastAsia="cs-CZ"/>
        </w:rPr>
        <w:t xml:space="preserve"> a </w:t>
      </w:r>
      <w:proofErr w:type="spellStart"/>
      <w:r w:rsidR="002E0F0D">
        <w:rPr>
          <w:lang w:eastAsia="cs-CZ"/>
        </w:rPr>
        <w:t>Dasari</w:t>
      </w:r>
      <w:proofErr w:type="spellEnd"/>
      <w:r w:rsidR="002E0F0D">
        <w:rPr>
          <w:lang w:eastAsia="cs-CZ"/>
        </w:rPr>
        <w:t xml:space="preserve"> 2020)</w:t>
      </w:r>
      <w:r w:rsidR="00E55123">
        <w:rPr>
          <w:lang w:eastAsia="cs-CZ"/>
        </w:rPr>
        <w:t>.</w:t>
      </w:r>
      <w:r w:rsidR="002E0F0D">
        <w:rPr>
          <w:lang w:eastAsia="cs-CZ"/>
        </w:rPr>
        <w:t xml:space="preserve"> </w:t>
      </w:r>
      <w:r w:rsidR="00954FBE">
        <w:rPr>
          <w:lang w:eastAsia="cs-CZ"/>
        </w:rPr>
        <w:t>Nejnovější výzkumy ukazují pozitivní vliv vůči stresu a depresi. Neurofyziologicky aktivují parasympatickou dráhu mozku a tlumí tělní tlak a nabuzení (</w:t>
      </w:r>
      <w:proofErr w:type="spellStart"/>
      <w:r w:rsidR="00954FBE" w:rsidRPr="00954FBE">
        <w:rPr>
          <w:lang w:eastAsia="cs-CZ"/>
        </w:rPr>
        <w:t>Chaturvedi</w:t>
      </w:r>
      <w:proofErr w:type="spellEnd"/>
      <w:r w:rsidR="00954FBE">
        <w:rPr>
          <w:lang w:eastAsia="cs-CZ"/>
        </w:rPr>
        <w:t xml:space="preserve"> 2025)</w:t>
      </w:r>
      <w:r w:rsidR="00E55123">
        <w:rPr>
          <w:lang w:eastAsia="cs-CZ"/>
        </w:rPr>
        <w:t>.</w:t>
      </w:r>
    </w:p>
    <w:p w14:paraId="6F88A4D9" w14:textId="1AE10449" w:rsidR="003A4E4F" w:rsidRDefault="003A4E4F" w:rsidP="00332DB7">
      <w:pPr>
        <w:rPr>
          <w:lang w:eastAsia="cs-CZ"/>
        </w:rPr>
      </w:pPr>
      <w:r>
        <w:rPr>
          <w:lang w:eastAsia="cs-CZ"/>
        </w:rPr>
        <w:t xml:space="preserve">Jednou z metod dýchání je </w:t>
      </w:r>
      <w:proofErr w:type="spellStart"/>
      <w:proofErr w:type="gramStart"/>
      <w:r>
        <w:rPr>
          <w:lang w:eastAsia="cs-CZ"/>
        </w:rPr>
        <w:t>tzv.</w:t>
      </w:r>
      <w:r w:rsidR="00E55123">
        <w:rPr>
          <w:lang w:eastAsia="cs-CZ"/>
        </w:rPr>
        <w:t>hluboké</w:t>
      </w:r>
      <w:proofErr w:type="spellEnd"/>
      <w:proofErr w:type="gramEnd"/>
      <w:r w:rsidR="00E55123">
        <w:rPr>
          <w:lang w:eastAsia="cs-CZ"/>
        </w:rPr>
        <w:t xml:space="preserve"> </w:t>
      </w:r>
      <w:r>
        <w:rPr>
          <w:lang w:eastAsia="cs-CZ"/>
        </w:rPr>
        <w:t xml:space="preserve">brániční </w:t>
      </w:r>
      <w:proofErr w:type="spellStart"/>
      <w:proofErr w:type="gramStart"/>
      <w:r>
        <w:rPr>
          <w:lang w:eastAsia="cs-CZ"/>
        </w:rPr>
        <w:t>dýchání.</w:t>
      </w:r>
      <w:r w:rsidR="00E55123">
        <w:rPr>
          <w:lang w:eastAsia="cs-CZ"/>
        </w:rPr>
        <w:t>Proces</w:t>
      </w:r>
      <w:proofErr w:type="spellEnd"/>
      <w:proofErr w:type="gramEnd"/>
      <w:r w:rsidR="00E55123">
        <w:rPr>
          <w:lang w:eastAsia="cs-CZ"/>
        </w:rPr>
        <w:t xml:space="preserve"> dýchání směrem do bránice je nejpřirozenější stav dechu, se kterým se přirozeně rodíme</w:t>
      </w:r>
      <w:r>
        <w:rPr>
          <w:lang w:eastAsia="cs-CZ"/>
        </w:rPr>
        <w:t xml:space="preserve">. Jeho rytmus může </w:t>
      </w:r>
      <w:r w:rsidR="00474792">
        <w:rPr>
          <w:lang w:eastAsia="cs-CZ"/>
        </w:rPr>
        <w:t>být,</w:t>
      </w:r>
      <w:r>
        <w:rPr>
          <w:lang w:eastAsia="cs-CZ"/>
        </w:rPr>
        <w:t xml:space="preserve"> avšak vlivem vnějších vlivů narušen, což může vést k fyziologickým obtížím (Čejka 2025)</w:t>
      </w:r>
      <w:r w:rsidR="00E55123">
        <w:rPr>
          <w:lang w:eastAsia="cs-CZ"/>
        </w:rPr>
        <w:t>.</w:t>
      </w:r>
      <w:r>
        <w:rPr>
          <w:lang w:eastAsia="cs-CZ"/>
        </w:rPr>
        <w:t xml:space="preserve"> Proces </w:t>
      </w:r>
      <w:r w:rsidR="00E55123">
        <w:rPr>
          <w:lang w:eastAsia="cs-CZ"/>
        </w:rPr>
        <w:t xml:space="preserve">hlubokého </w:t>
      </w:r>
      <w:r>
        <w:rPr>
          <w:lang w:eastAsia="cs-CZ"/>
        </w:rPr>
        <w:t>bráničního dýchání probíhá pomocí hlubokých nádechů do břicha a klade se za cíl maximalizovat objem kyslíku v plicích (</w:t>
      </w:r>
      <w:proofErr w:type="spellStart"/>
      <w:r w:rsidR="001B1065" w:rsidRPr="003B4238">
        <w:rPr>
          <w:lang w:eastAsia="cs-CZ"/>
        </w:rPr>
        <w:t>Pujari</w:t>
      </w:r>
      <w:proofErr w:type="spellEnd"/>
      <w:r w:rsidR="001B1065" w:rsidRPr="003B4238">
        <w:rPr>
          <w:lang w:eastAsia="cs-CZ"/>
        </w:rPr>
        <w:t>,</w:t>
      </w:r>
      <w:r>
        <w:rPr>
          <w:lang w:eastAsia="cs-CZ"/>
        </w:rPr>
        <w:t xml:space="preserve"> </w:t>
      </w:r>
      <w:proofErr w:type="spellStart"/>
      <w:r w:rsidRPr="003B4238">
        <w:rPr>
          <w:lang w:eastAsia="cs-CZ"/>
        </w:rPr>
        <w:t>Parvathisam</w:t>
      </w:r>
      <w:proofErr w:type="spellEnd"/>
      <w:r w:rsidRPr="003B4238">
        <w:rPr>
          <w:lang w:eastAsia="cs-CZ"/>
        </w:rPr>
        <w:t xml:space="preserve"> </w:t>
      </w:r>
      <w:r>
        <w:rPr>
          <w:lang w:eastAsia="cs-CZ"/>
        </w:rPr>
        <w:t>2022)</w:t>
      </w:r>
      <w:r w:rsidR="00E55123">
        <w:rPr>
          <w:lang w:eastAsia="cs-CZ"/>
        </w:rPr>
        <w:t>.</w:t>
      </w:r>
    </w:p>
    <w:p w14:paraId="4A26295B" w14:textId="4911E47A" w:rsidR="00153822" w:rsidRDefault="00153822" w:rsidP="00153822">
      <w:pPr>
        <w:pStyle w:val="Nadpis1"/>
        <w:rPr>
          <w:sz w:val="36"/>
          <w:szCs w:val="36"/>
        </w:rPr>
      </w:pPr>
      <w:bookmarkStart w:id="9" w:name="_Toc223762511"/>
      <w:r w:rsidRPr="00006911">
        <w:rPr>
          <w:sz w:val="36"/>
          <w:szCs w:val="36"/>
        </w:rPr>
        <w:t>D</w:t>
      </w:r>
      <w:r w:rsidR="00B1644C">
        <w:rPr>
          <w:sz w:val="36"/>
          <w:szCs w:val="36"/>
        </w:rPr>
        <w:t>osavadní výzkumy</w:t>
      </w:r>
      <w:bookmarkEnd w:id="9"/>
    </w:p>
    <w:p w14:paraId="3A4C8CED" w14:textId="189E91ED" w:rsidR="000A1E03" w:rsidRPr="000A1E03" w:rsidRDefault="000A1E03" w:rsidP="000A1E03">
      <w:pPr>
        <w:rPr>
          <w:lang w:eastAsia="cs-CZ"/>
        </w:rPr>
      </w:pPr>
      <w:r>
        <w:rPr>
          <w:lang w:eastAsia="cs-CZ"/>
        </w:rPr>
        <w:t xml:space="preserve">Výzkumů v oblasti spánku ale i dechu existuje mnoho. </w:t>
      </w:r>
      <w:r w:rsidR="006F1F5D">
        <w:rPr>
          <w:lang w:eastAsia="cs-CZ"/>
        </w:rPr>
        <w:t>Pro svou teoretickou práci jsem se proto rozhodla vybrat ty, které se mi zdály nejrelevantnější z hlediska metod měření anebo svými zjištěními předkládaly nejvyužitelnější podklady.</w:t>
      </w:r>
    </w:p>
    <w:p w14:paraId="0EDAA7D7" w14:textId="2E791B67" w:rsidR="003725B8" w:rsidRDefault="00EC0B31" w:rsidP="003B2E1F">
      <w:pPr>
        <w:pStyle w:val="Nadpis2"/>
        <w:rPr>
          <w:sz w:val="32"/>
          <w:szCs w:val="32"/>
        </w:rPr>
      </w:pPr>
      <w:bookmarkStart w:id="10" w:name="_Toc223762512"/>
      <w:r w:rsidRPr="00ED3E6A">
        <w:rPr>
          <w:sz w:val="32"/>
          <w:szCs w:val="32"/>
        </w:rPr>
        <w:t>Dechové návyky a spánek</w:t>
      </w:r>
      <w:bookmarkEnd w:id="10"/>
    </w:p>
    <w:p w14:paraId="742CB337" w14:textId="4D1603EA" w:rsidR="00D2409A" w:rsidRDefault="00D2409A" w:rsidP="00D2409A">
      <w:pPr>
        <w:pStyle w:val="Nadpis3"/>
      </w:pPr>
      <w:bookmarkStart w:id="11" w:name="_Toc223762513"/>
      <w:r>
        <w:t>Obecný vliv dechu na spánek</w:t>
      </w:r>
      <w:bookmarkEnd w:id="11"/>
    </w:p>
    <w:p w14:paraId="2BC6CAC8" w14:textId="5B04B63F" w:rsidR="00B328E7" w:rsidRDefault="004B2E51" w:rsidP="00D2409A">
      <w:pPr>
        <w:rPr>
          <w:lang w:eastAsia="cs-CZ"/>
        </w:rPr>
      </w:pPr>
      <w:r>
        <w:rPr>
          <w:lang w:eastAsia="cs-CZ"/>
        </w:rPr>
        <w:t xml:space="preserve">Na spánek má vliv široká škála faktorů od vnitřních po vnější. Čím déle ale spánek zkoumáme, tím více začínáme těmto faktorům rozumět. </w:t>
      </w:r>
      <w:r w:rsidR="008301B6">
        <w:rPr>
          <w:lang w:eastAsia="cs-CZ"/>
        </w:rPr>
        <w:t xml:space="preserve">Spojitost dechu a spánku se začala zkoumat, </w:t>
      </w:r>
      <w:r w:rsidR="009A790D">
        <w:rPr>
          <w:lang w:eastAsia="cs-CZ"/>
        </w:rPr>
        <w:t xml:space="preserve">zhruba v 70. letech minulého století, </w:t>
      </w:r>
      <w:r w:rsidR="008301B6">
        <w:rPr>
          <w:lang w:eastAsia="cs-CZ"/>
        </w:rPr>
        <w:t>ale přesto již máme několik studií, které přesně popisují tento mechanismus.</w:t>
      </w:r>
      <w:r w:rsidR="000A1E03">
        <w:rPr>
          <w:lang w:eastAsia="cs-CZ"/>
        </w:rPr>
        <w:t xml:space="preserve"> </w:t>
      </w:r>
    </w:p>
    <w:p w14:paraId="0EDBD8C9" w14:textId="53E0C94A" w:rsidR="000A1E03" w:rsidRDefault="00820B10" w:rsidP="00820B10">
      <w:pPr>
        <w:rPr>
          <w:lang w:eastAsia="cs-CZ"/>
        </w:rPr>
      </w:pPr>
      <w:r>
        <w:rPr>
          <w:lang w:eastAsia="cs-CZ"/>
        </w:rPr>
        <w:t xml:space="preserve">Vydavatelství </w:t>
      </w:r>
      <w:proofErr w:type="spellStart"/>
      <w:r>
        <w:rPr>
          <w:lang w:eastAsia="cs-CZ"/>
        </w:rPr>
        <w:t>Frontiers</w:t>
      </w:r>
      <w:proofErr w:type="spellEnd"/>
      <w:r>
        <w:rPr>
          <w:lang w:eastAsia="cs-CZ"/>
        </w:rPr>
        <w:t xml:space="preserve"> roku 2017 vydalo článek s názvem „</w:t>
      </w:r>
      <w:proofErr w:type="spellStart"/>
      <w:r>
        <w:rPr>
          <w:lang w:eastAsia="cs-CZ"/>
        </w:rPr>
        <w:t>Breathing</w:t>
      </w:r>
      <w:proofErr w:type="spellEnd"/>
      <w:r>
        <w:rPr>
          <w:lang w:eastAsia="cs-CZ"/>
        </w:rPr>
        <w:t xml:space="preserve"> as a </w:t>
      </w:r>
      <w:proofErr w:type="spellStart"/>
      <w:r>
        <w:rPr>
          <w:lang w:eastAsia="cs-CZ"/>
        </w:rPr>
        <w:t>Fundamental</w:t>
      </w:r>
      <w:proofErr w:type="spellEnd"/>
      <w:r>
        <w:rPr>
          <w:lang w:eastAsia="cs-CZ"/>
        </w:rPr>
        <w:t xml:space="preserve"> Rhythm </w:t>
      </w:r>
      <w:proofErr w:type="spellStart"/>
      <w:r>
        <w:rPr>
          <w:lang w:eastAsia="cs-CZ"/>
        </w:rPr>
        <w:t>of</w:t>
      </w:r>
      <w:proofErr w:type="spellEnd"/>
      <w:r>
        <w:rPr>
          <w:lang w:eastAsia="cs-CZ"/>
        </w:rPr>
        <w:t xml:space="preserve"> Brain </w:t>
      </w:r>
      <w:proofErr w:type="spellStart"/>
      <w:r>
        <w:rPr>
          <w:lang w:eastAsia="cs-CZ"/>
        </w:rPr>
        <w:t>Function</w:t>
      </w:r>
      <w:proofErr w:type="spellEnd"/>
      <w:r>
        <w:rPr>
          <w:lang w:eastAsia="cs-CZ"/>
        </w:rPr>
        <w:t>“ ve kterém vědci shrnují a tvrdí,</w:t>
      </w:r>
      <w:r w:rsidR="004B37F3">
        <w:rPr>
          <w:lang w:eastAsia="cs-CZ"/>
        </w:rPr>
        <w:t xml:space="preserve"> že dech přímo ovlivňuje </w:t>
      </w:r>
      <w:r w:rsidR="00B328E7">
        <w:rPr>
          <w:lang w:eastAsia="cs-CZ"/>
        </w:rPr>
        <w:t>tvorbu oscilací, ze kterých se dále tvoří mozkové vlny</w:t>
      </w:r>
      <w:r>
        <w:rPr>
          <w:lang w:eastAsia="cs-CZ"/>
        </w:rPr>
        <w:t>. Vliv má dále i na</w:t>
      </w:r>
      <w:r w:rsidR="004B37F3">
        <w:rPr>
          <w:lang w:eastAsia="cs-CZ"/>
        </w:rPr>
        <w:t xml:space="preserve"> jejich synchronizac</w:t>
      </w:r>
      <w:r w:rsidR="00B328E7">
        <w:rPr>
          <w:lang w:eastAsia="cs-CZ"/>
        </w:rPr>
        <w:t xml:space="preserve">i </w:t>
      </w:r>
      <w:r w:rsidR="004B37F3">
        <w:rPr>
          <w:lang w:eastAsia="cs-CZ"/>
        </w:rPr>
        <w:t xml:space="preserve">a stabilitu. To probíhá především přes čichové centrum, ze kterého </w:t>
      </w:r>
      <w:r w:rsidR="00B328E7">
        <w:rPr>
          <w:lang w:eastAsia="cs-CZ"/>
        </w:rPr>
        <w:t xml:space="preserve">jsou vyslány </w:t>
      </w:r>
      <w:r w:rsidR="004B37F3">
        <w:rPr>
          <w:lang w:eastAsia="cs-CZ"/>
        </w:rPr>
        <w:t xml:space="preserve">impulzy do hipokampu </w:t>
      </w:r>
      <w:r w:rsidR="00337D3B">
        <w:rPr>
          <w:lang w:eastAsia="cs-CZ"/>
        </w:rPr>
        <w:t>(</w:t>
      </w:r>
      <w:proofErr w:type="spellStart"/>
      <w:r w:rsidR="00337D3B">
        <w:rPr>
          <w:lang w:eastAsia="cs-CZ"/>
        </w:rPr>
        <w:t>Heck</w:t>
      </w:r>
      <w:proofErr w:type="spellEnd"/>
      <w:r w:rsidR="00337D3B">
        <w:rPr>
          <w:lang w:eastAsia="cs-CZ"/>
        </w:rPr>
        <w:t xml:space="preserve"> a kol. 2017)</w:t>
      </w:r>
      <w:r>
        <w:rPr>
          <w:lang w:eastAsia="cs-CZ"/>
        </w:rPr>
        <w:t xml:space="preserve">. </w:t>
      </w:r>
    </w:p>
    <w:p w14:paraId="4FCE56CF" w14:textId="64E991B8" w:rsidR="00820B10" w:rsidRDefault="00820B10" w:rsidP="00820B10">
      <w:pPr>
        <w:rPr>
          <w:lang w:eastAsia="cs-CZ"/>
        </w:rPr>
      </w:pPr>
      <w:r>
        <w:rPr>
          <w:lang w:eastAsia="cs-CZ"/>
        </w:rPr>
        <w:lastRenderedPageBreak/>
        <w:t>Další studie publikovaná tentokrát v časopise PNAS, př</w:t>
      </w:r>
      <w:r w:rsidR="00606B29">
        <w:rPr>
          <w:lang w:eastAsia="cs-CZ"/>
        </w:rPr>
        <w:t xml:space="preserve">ichází s hypotézou rytmické organizace hipokampu. K té podle autorů dochází za pomoci speciální „hipokampální respirační oscilace“ (HRO), která vzniká v návaznosti na stejné impulzy, které zmiňovala předchozí studie. </w:t>
      </w:r>
      <w:r w:rsidR="000A1E03">
        <w:rPr>
          <w:lang w:eastAsia="cs-CZ"/>
        </w:rPr>
        <w:t xml:space="preserve">Dech v souvislosti s </w:t>
      </w:r>
      <w:r w:rsidR="00606B29">
        <w:rPr>
          <w:lang w:eastAsia="cs-CZ"/>
        </w:rPr>
        <w:t xml:space="preserve">HRO dle vědců z časopisu PNAS synchronizuje další mozkové oscilace, které jsou spojeny se spánkem a zároveň </w:t>
      </w:r>
      <w:r w:rsidR="000A1E03">
        <w:rPr>
          <w:lang w:eastAsia="cs-CZ"/>
        </w:rPr>
        <w:t>se podílí na procesech zodpovědných za zpracování paměti. To naznačuje potenciál pro zkoumání dechu v souvislosti se zhoršením dechu a paměti během stář</w:t>
      </w:r>
      <w:r w:rsidR="006F1F5D">
        <w:rPr>
          <w:lang w:eastAsia="cs-CZ"/>
        </w:rPr>
        <w:t>í a potenciální výzkum léčby Alzheimerovy choroby v souvislosti s dechem a spánkem</w:t>
      </w:r>
      <w:r w:rsidR="000A1E03">
        <w:rPr>
          <w:lang w:eastAsia="cs-CZ"/>
        </w:rPr>
        <w:t xml:space="preserve"> (</w:t>
      </w:r>
      <w:proofErr w:type="spellStart"/>
      <w:r w:rsidR="000A1E03">
        <w:rPr>
          <w:lang w:eastAsia="cs-CZ"/>
        </w:rPr>
        <w:t>Sheriff</w:t>
      </w:r>
      <w:proofErr w:type="spellEnd"/>
      <w:r w:rsidR="000A1E03">
        <w:rPr>
          <w:lang w:eastAsia="cs-CZ"/>
        </w:rPr>
        <w:t xml:space="preserve"> a kol.). Je </w:t>
      </w:r>
      <w:r w:rsidR="001970A4">
        <w:rPr>
          <w:lang w:eastAsia="cs-CZ"/>
        </w:rPr>
        <w:t>však</w:t>
      </w:r>
      <w:r w:rsidR="000A1E03">
        <w:rPr>
          <w:lang w:eastAsia="cs-CZ"/>
        </w:rPr>
        <w:t xml:space="preserve"> nutno podotknout, že </w:t>
      </w:r>
      <w:r w:rsidR="001970A4">
        <w:rPr>
          <w:lang w:eastAsia="cs-CZ"/>
        </w:rPr>
        <w:t>přesto, že</w:t>
      </w:r>
      <w:r w:rsidR="000A1E03">
        <w:rPr>
          <w:lang w:eastAsia="cs-CZ"/>
        </w:rPr>
        <w:t xml:space="preserve"> se studie opírá o mnoho teoretických podkladů a výzkumů, byl výzkum proveden na malém počtu účastníků (n=8)</w:t>
      </w:r>
      <w:r w:rsidR="001970A4">
        <w:rPr>
          <w:lang w:eastAsia="cs-CZ"/>
        </w:rPr>
        <w:t>, kteří rovněž trpěli epilepsií, což by ovšem nemělo narušovat průběh jejich spánku.</w:t>
      </w:r>
    </w:p>
    <w:p w14:paraId="15663C4C" w14:textId="6E0B8BBC" w:rsidR="00606B29" w:rsidRDefault="002D5629" w:rsidP="00606B29">
      <w:pPr>
        <w:rPr>
          <w:lang w:eastAsia="cs-CZ"/>
        </w:rPr>
      </w:pPr>
      <w:r>
        <w:rPr>
          <w:lang w:eastAsia="cs-CZ"/>
        </w:rPr>
        <w:t xml:space="preserve">Dech </w:t>
      </w:r>
      <w:r w:rsidR="006F1F5D">
        <w:rPr>
          <w:lang w:eastAsia="cs-CZ"/>
        </w:rPr>
        <w:t>dle studie</w:t>
      </w:r>
      <w:r>
        <w:rPr>
          <w:lang w:eastAsia="cs-CZ"/>
        </w:rPr>
        <w:t xml:space="preserve"> stává modulátorem mozkové aktivity ve spánku, čímž </w:t>
      </w:r>
      <w:r w:rsidR="009A790D">
        <w:rPr>
          <w:lang w:eastAsia="cs-CZ"/>
        </w:rPr>
        <w:t>by se vysvětlovalo,</w:t>
      </w:r>
      <w:r>
        <w:rPr>
          <w:lang w:eastAsia="cs-CZ"/>
        </w:rPr>
        <w:t xml:space="preserve"> </w:t>
      </w:r>
      <w:r w:rsidR="004B2E51">
        <w:rPr>
          <w:lang w:eastAsia="cs-CZ"/>
        </w:rPr>
        <w:t xml:space="preserve">proč hraje klíčovou roli </w:t>
      </w:r>
      <w:r w:rsidR="009A790D">
        <w:rPr>
          <w:lang w:eastAsia="cs-CZ"/>
        </w:rPr>
        <w:t>ve všech jeho fázích a činnostech.</w:t>
      </w:r>
    </w:p>
    <w:p w14:paraId="718D5DBA" w14:textId="67D5F007" w:rsidR="004E70E3" w:rsidRDefault="004E70E3" w:rsidP="00606B29">
      <w:pPr>
        <w:pStyle w:val="Nadpis3"/>
      </w:pPr>
      <w:bookmarkStart w:id="12" w:name="_Toc223762514"/>
      <w:r>
        <w:t>Dech v souvislosti s REM a NREM fázemi spánku</w:t>
      </w:r>
      <w:bookmarkEnd w:id="12"/>
    </w:p>
    <w:p w14:paraId="600ADDA3" w14:textId="4EE21592" w:rsidR="00C7437B" w:rsidRDefault="006F1F5D" w:rsidP="006A7570">
      <w:pPr>
        <w:rPr>
          <w:lang w:eastAsia="cs-CZ"/>
        </w:rPr>
      </w:pPr>
      <w:r>
        <w:rPr>
          <w:lang w:eastAsia="cs-CZ"/>
        </w:rPr>
        <w:t>J</w:t>
      </w:r>
      <w:r w:rsidR="009A790D">
        <w:rPr>
          <w:lang w:eastAsia="cs-CZ"/>
        </w:rPr>
        <w:t xml:space="preserve">ak již bylo zmíněno náš spánek dělíme do několika fází. Z hlediska </w:t>
      </w:r>
      <w:r w:rsidR="002A54AA">
        <w:rPr>
          <w:lang w:eastAsia="cs-CZ"/>
        </w:rPr>
        <w:t xml:space="preserve">jejich odlišení, hraje dech zásadní roli. </w:t>
      </w:r>
      <w:r w:rsidR="00B25EC2">
        <w:rPr>
          <w:lang w:eastAsia="cs-CZ"/>
        </w:rPr>
        <w:t>Dle výzkum</w:t>
      </w:r>
      <w:r w:rsidR="00E915C8">
        <w:rPr>
          <w:lang w:eastAsia="cs-CZ"/>
        </w:rPr>
        <w:t>u provedeného roku 2013</w:t>
      </w:r>
      <w:r w:rsidR="00B25EC2">
        <w:rPr>
          <w:lang w:eastAsia="cs-CZ"/>
        </w:rPr>
        <w:t xml:space="preserve"> víme, že dech v REM fázi se vyznačuje </w:t>
      </w:r>
      <w:r w:rsidR="00C7437B">
        <w:rPr>
          <w:lang w:eastAsia="cs-CZ"/>
        </w:rPr>
        <w:t>nepravidelností,</w:t>
      </w:r>
      <w:r w:rsidR="00B25EC2">
        <w:rPr>
          <w:lang w:eastAsia="cs-CZ"/>
        </w:rPr>
        <w:t xml:space="preserve"> zatímco v NREM fázi přechází do pravidelných cyklů. </w:t>
      </w:r>
      <w:r w:rsidR="00C7437B">
        <w:rPr>
          <w:lang w:eastAsia="cs-CZ"/>
        </w:rPr>
        <w:t xml:space="preserve">Při přechodu z jedné fáze do druhé se dech vyznačuje poklesem svého objemu. </w:t>
      </w:r>
      <w:r w:rsidR="00E915C8">
        <w:rPr>
          <w:lang w:eastAsia="cs-CZ"/>
        </w:rPr>
        <w:t>Přesto je však nutno odlišovat individuální rozdíly, které mezi individuálními jedinci najdeme (</w:t>
      </w:r>
      <w:proofErr w:type="spellStart"/>
      <w:r w:rsidR="00E915C8">
        <w:rPr>
          <w:lang w:eastAsia="cs-CZ"/>
        </w:rPr>
        <w:t>Xi</w:t>
      </w:r>
      <w:proofErr w:type="spellEnd"/>
      <w:r w:rsidR="00E915C8">
        <w:rPr>
          <w:lang w:eastAsia="cs-CZ"/>
        </w:rPr>
        <w:t xml:space="preserve"> Long 2013). To zároveň představuje největší překážku pro celkové zkoumání dechu a jeho sledování bez použití nástrojů jako je EEG nebo technologií měřících fáze spánku dle srdeční aktivity</w:t>
      </w:r>
      <w:r w:rsidR="00884C22">
        <w:rPr>
          <w:lang w:eastAsia="cs-CZ"/>
        </w:rPr>
        <w:t>.</w:t>
      </w:r>
    </w:p>
    <w:p w14:paraId="35ED14CD" w14:textId="1091559F" w:rsidR="00884C22" w:rsidRDefault="00884C22" w:rsidP="006A7570">
      <w:pPr>
        <w:rPr>
          <w:lang w:eastAsia="cs-CZ"/>
        </w:rPr>
      </w:pPr>
      <w:r>
        <w:rPr>
          <w:lang w:eastAsia="cs-CZ"/>
        </w:rPr>
        <w:t xml:space="preserve">Dle </w:t>
      </w:r>
      <w:r w:rsidR="00EA47B1">
        <w:rPr>
          <w:lang w:eastAsia="cs-CZ"/>
        </w:rPr>
        <w:t>dalších výzkumů má rovněž dech vliv i na spánek u pacientů s Alzheimerovou chorobou. Ve studii, která měřila, jak přítomnost poruch dýchání ve spánku ovlivňuje konkrétní spánkové fáze. Výzkumu se účastnilo 66 účastníků s nimiž bylo provedeno několik měření. Hlavním zjištěním bylo, že účastníci s Alzheimerovou chorobou, kteří netrpěli poruchami dýchání během spánku, měli delší poměr REM spánku než ti s poruchami. Studie předpokládá, že</w:t>
      </w:r>
      <w:r w:rsidR="00002BA9">
        <w:rPr>
          <w:lang w:eastAsia="cs-CZ"/>
        </w:rPr>
        <w:t xml:space="preserve"> léčba poruch dýchání by mohla vést k navýšení podílu REM fáze spánku a jeho celkové kvality, což by se mohlo projevit i v celkové denní aktivitě a konsolidaci paměti (</w:t>
      </w:r>
      <w:proofErr w:type="spellStart"/>
      <w:r w:rsidR="00002BA9">
        <w:rPr>
          <w:lang w:eastAsia="cs-CZ"/>
        </w:rPr>
        <w:t>Cooke</w:t>
      </w:r>
      <w:proofErr w:type="spellEnd"/>
      <w:r w:rsidR="00002BA9">
        <w:rPr>
          <w:lang w:eastAsia="cs-CZ"/>
        </w:rPr>
        <w:t xml:space="preserve"> a kol. 2006)</w:t>
      </w:r>
      <w:r w:rsidR="001B1065">
        <w:rPr>
          <w:lang w:eastAsia="cs-CZ"/>
        </w:rPr>
        <w:t>.</w:t>
      </w:r>
    </w:p>
    <w:p w14:paraId="17F5F7C2" w14:textId="4D0C172C" w:rsidR="00ED3E6A" w:rsidRDefault="00ED3E6A" w:rsidP="00ED3E6A">
      <w:pPr>
        <w:pStyle w:val="Nadpis3"/>
      </w:pPr>
      <w:bookmarkStart w:id="13" w:name="_Toc223762515"/>
      <w:r>
        <w:t>Funkční a dysfunkční dýchání</w:t>
      </w:r>
      <w:bookmarkEnd w:id="13"/>
    </w:p>
    <w:p w14:paraId="699DEDA5" w14:textId="03DA622C" w:rsidR="00ED3E6A" w:rsidRDefault="005E6D99" w:rsidP="00ED3E6A">
      <w:pPr>
        <w:rPr>
          <w:lang w:eastAsia="cs-CZ"/>
        </w:rPr>
      </w:pPr>
      <w:r>
        <w:rPr>
          <w:lang w:eastAsia="cs-CZ"/>
        </w:rPr>
        <w:t>V současné době existuje mnoho výzkumů o vlivu funkčního a dysfunkčního dýchání. Ve spojitosti se spánkem</w:t>
      </w:r>
      <w:r w:rsidR="00D03C04">
        <w:rPr>
          <w:lang w:eastAsia="cs-CZ"/>
        </w:rPr>
        <w:t xml:space="preserve"> byl v prestižním časopise „</w:t>
      </w:r>
      <w:proofErr w:type="spellStart"/>
      <w:r w:rsidR="00D03C04">
        <w:rPr>
          <w:lang w:eastAsia="cs-CZ"/>
        </w:rPr>
        <w:t>The</w:t>
      </w:r>
      <w:proofErr w:type="spellEnd"/>
      <w:r w:rsidR="00D03C04">
        <w:rPr>
          <w:lang w:eastAsia="cs-CZ"/>
        </w:rPr>
        <w:t xml:space="preserve"> </w:t>
      </w:r>
      <w:proofErr w:type="spellStart"/>
      <w:r w:rsidR="00315BE9">
        <w:rPr>
          <w:lang w:eastAsia="cs-CZ"/>
        </w:rPr>
        <w:t>J</w:t>
      </w:r>
      <w:r w:rsidR="00D03C04">
        <w:rPr>
          <w:lang w:eastAsia="cs-CZ"/>
        </w:rPr>
        <w:t>ournal</w:t>
      </w:r>
      <w:proofErr w:type="spellEnd"/>
      <w:r w:rsidR="00D03C04">
        <w:rPr>
          <w:lang w:eastAsia="cs-CZ"/>
        </w:rPr>
        <w:t xml:space="preserve"> </w:t>
      </w:r>
      <w:proofErr w:type="spellStart"/>
      <w:r w:rsidR="00D03C04">
        <w:rPr>
          <w:lang w:eastAsia="cs-CZ"/>
        </w:rPr>
        <w:t>of</w:t>
      </w:r>
      <w:proofErr w:type="spellEnd"/>
      <w:r w:rsidR="00D03C04">
        <w:rPr>
          <w:lang w:eastAsia="cs-CZ"/>
        </w:rPr>
        <w:t xml:space="preserve"> </w:t>
      </w:r>
      <w:proofErr w:type="spellStart"/>
      <w:r w:rsidR="00315BE9">
        <w:rPr>
          <w:lang w:eastAsia="cs-CZ"/>
        </w:rPr>
        <w:t>N</w:t>
      </w:r>
      <w:r w:rsidR="00D03C04">
        <w:rPr>
          <w:lang w:eastAsia="cs-CZ"/>
        </w:rPr>
        <w:t>euroscience</w:t>
      </w:r>
      <w:proofErr w:type="spellEnd"/>
      <w:r w:rsidR="00D03C04">
        <w:rPr>
          <w:lang w:eastAsia="cs-CZ"/>
        </w:rPr>
        <w:t>“ publikován článek který tvrdí</w:t>
      </w:r>
      <w:r>
        <w:rPr>
          <w:lang w:eastAsia="cs-CZ"/>
        </w:rPr>
        <w:t xml:space="preserve">, že </w:t>
      </w:r>
      <w:r w:rsidR="00D03C04">
        <w:rPr>
          <w:lang w:eastAsia="cs-CZ"/>
        </w:rPr>
        <w:t>při nádechu nosem (tedy funkčním dýchání) se v mozku aktivují specifické elektrické rytmy</w:t>
      </w:r>
      <w:r w:rsidR="00B328E7">
        <w:rPr>
          <w:lang w:eastAsia="cs-CZ"/>
        </w:rPr>
        <w:t xml:space="preserve">, </w:t>
      </w:r>
      <w:r w:rsidR="00D03C04">
        <w:rPr>
          <w:lang w:eastAsia="cs-CZ"/>
        </w:rPr>
        <w:t xml:space="preserve">které jsou zodpovědné za synchronizaci aktivity v čichové kůře a zároveň v oblastech amygdaly a hipokampu – center odpovědných za zpracování emocí a paměti. </w:t>
      </w:r>
      <w:r w:rsidR="0097218C">
        <w:rPr>
          <w:lang w:eastAsia="cs-CZ"/>
        </w:rPr>
        <w:t>Dle</w:t>
      </w:r>
      <w:r w:rsidR="00B328E7">
        <w:rPr>
          <w:lang w:eastAsia="cs-CZ"/>
        </w:rPr>
        <w:t xml:space="preserve"> EEG</w:t>
      </w:r>
      <w:r w:rsidR="0097218C">
        <w:rPr>
          <w:lang w:eastAsia="cs-CZ"/>
        </w:rPr>
        <w:t xml:space="preserve"> měření</w:t>
      </w:r>
      <w:r w:rsidR="00B328E7">
        <w:rPr>
          <w:lang w:eastAsia="cs-CZ"/>
        </w:rPr>
        <w:t xml:space="preserve"> na pacientech s epilepsií,</w:t>
      </w:r>
      <w:r w:rsidR="0097218C">
        <w:rPr>
          <w:lang w:eastAsia="cs-CZ"/>
        </w:rPr>
        <w:t xml:space="preserve"> která ve studii </w:t>
      </w:r>
      <w:r w:rsidR="00315BE9">
        <w:rPr>
          <w:lang w:eastAsia="cs-CZ"/>
        </w:rPr>
        <w:t>provedli,</w:t>
      </w:r>
      <w:r w:rsidR="0097218C">
        <w:rPr>
          <w:lang w:eastAsia="cs-CZ"/>
        </w:rPr>
        <w:t xml:space="preserve"> ovšem tyto rytmy </w:t>
      </w:r>
      <w:r w:rsidR="00337D3B">
        <w:rPr>
          <w:lang w:eastAsia="cs-CZ"/>
        </w:rPr>
        <w:t xml:space="preserve">při dysfunkčním dýchání </w:t>
      </w:r>
      <w:r w:rsidR="0097218C">
        <w:rPr>
          <w:lang w:eastAsia="cs-CZ"/>
        </w:rPr>
        <w:t>slábnou nebo úplně zanikají což naznačuje nezbytnost funkčního nosního dýchání pro udržení mozkové aktivity charakteristické ve stavu spánku</w:t>
      </w:r>
      <w:r w:rsidR="00315BE9">
        <w:rPr>
          <w:lang w:eastAsia="cs-CZ"/>
        </w:rPr>
        <w:t xml:space="preserve"> (</w:t>
      </w:r>
      <w:proofErr w:type="spellStart"/>
      <w:r w:rsidR="00315BE9">
        <w:rPr>
          <w:lang w:eastAsia="cs-CZ"/>
        </w:rPr>
        <w:t>Zelano</w:t>
      </w:r>
      <w:proofErr w:type="spellEnd"/>
      <w:r w:rsidR="00315BE9">
        <w:rPr>
          <w:lang w:eastAsia="cs-CZ"/>
        </w:rPr>
        <w:t xml:space="preserve"> a kol. 2016)</w:t>
      </w:r>
      <w:r w:rsidR="001B1065">
        <w:rPr>
          <w:lang w:eastAsia="cs-CZ"/>
        </w:rPr>
        <w:t>.</w:t>
      </w:r>
    </w:p>
    <w:p w14:paraId="4A064AEB" w14:textId="77777777" w:rsidR="00337D3B" w:rsidRPr="00ED3E6A" w:rsidRDefault="00337D3B" w:rsidP="00ED3E6A">
      <w:pPr>
        <w:rPr>
          <w:lang w:eastAsia="cs-CZ"/>
        </w:rPr>
      </w:pPr>
    </w:p>
    <w:p w14:paraId="71075A0B" w14:textId="3F515619" w:rsidR="00CD6850" w:rsidRPr="00ED3E6A" w:rsidRDefault="00CD6850" w:rsidP="00CD6850">
      <w:pPr>
        <w:pStyle w:val="Nadpis2"/>
        <w:rPr>
          <w:sz w:val="32"/>
          <w:szCs w:val="32"/>
        </w:rPr>
      </w:pPr>
      <w:bookmarkStart w:id="14" w:name="_Toc223762516"/>
      <w:r w:rsidRPr="00ED3E6A">
        <w:rPr>
          <w:sz w:val="32"/>
          <w:szCs w:val="32"/>
        </w:rPr>
        <w:lastRenderedPageBreak/>
        <w:t>Dech</w:t>
      </w:r>
      <w:r w:rsidR="00EC0B31" w:rsidRPr="00ED3E6A">
        <w:rPr>
          <w:sz w:val="32"/>
          <w:szCs w:val="32"/>
        </w:rPr>
        <w:t>ová cvičení a kvalita spánku</w:t>
      </w:r>
      <w:bookmarkEnd w:id="14"/>
    </w:p>
    <w:p w14:paraId="4D2ECAD9" w14:textId="66299CA1" w:rsidR="004E70E3" w:rsidRPr="004E70E3" w:rsidRDefault="003607E9" w:rsidP="004E70E3">
      <w:pPr>
        <w:pStyle w:val="Nadpis3"/>
      </w:pPr>
      <w:bookmarkStart w:id="15" w:name="_Toc223762517"/>
      <w:r>
        <w:t>Hluboké b</w:t>
      </w:r>
      <w:r w:rsidR="004E70E3">
        <w:t>rániční dýchání</w:t>
      </w:r>
      <w:bookmarkEnd w:id="15"/>
    </w:p>
    <w:p w14:paraId="0F4E4EED" w14:textId="4860A4D6" w:rsidR="00AC39BD" w:rsidRDefault="00B1644C" w:rsidP="00B1644C">
      <w:pPr>
        <w:rPr>
          <w:lang w:eastAsia="cs-CZ"/>
        </w:rPr>
      </w:pPr>
      <w:r>
        <w:rPr>
          <w:lang w:eastAsia="cs-CZ"/>
        </w:rPr>
        <w:t xml:space="preserve">V současné době bylo provedeno </w:t>
      </w:r>
      <w:r w:rsidR="004E70E3">
        <w:rPr>
          <w:lang w:eastAsia="cs-CZ"/>
        </w:rPr>
        <w:t xml:space="preserve">několik studií týkajících se bráničního dýchání a jeho vlivu na kvalitu spánku. </w:t>
      </w:r>
      <w:r w:rsidR="00DA54B3">
        <w:rPr>
          <w:lang w:eastAsia="cs-CZ"/>
        </w:rPr>
        <w:t>Výzkumy této poměrně jednoduché techniky</w:t>
      </w:r>
      <w:r w:rsidR="00773E88">
        <w:rPr>
          <w:lang w:eastAsia="cs-CZ"/>
        </w:rPr>
        <w:t xml:space="preserve"> potvrdily, že pravidelný trénink této metody zmírňuje nespavost a zlepšuje kvalitu spánku</w:t>
      </w:r>
      <w:r w:rsidR="003607E9">
        <w:rPr>
          <w:lang w:eastAsia="cs-CZ"/>
        </w:rPr>
        <w:t xml:space="preserve"> </w:t>
      </w:r>
      <w:r w:rsidR="00773E88">
        <w:rPr>
          <w:lang w:eastAsia="cs-CZ"/>
        </w:rPr>
        <w:t>(</w:t>
      </w:r>
      <w:proofErr w:type="spellStart"/>
      <w:r w:rsidR="00773E88" w:rsidRPr="00773E88">
        <w:rPr>
          <w:lang w:eastAsia="cs-CZ"/>
        </w:rPr>
        <w:t>Steinmane</w:t>
      </w:r>
      <w:proofErr w:type="spellEnd"/>
      <w:r w:rsidR="00773E88" w:rsidRPr="00773E88">
        <w:rPr>
          <w:lang w:eastAsia="cs-CZ"/>
        </w:rPr>
        <w:t xml:space="preserve"> a </w:t>
      </w:r>
      <w:proofErr w:type="spellStart"/>
      <w:r w:rsidR="00773E88" w:rsidRPr="00773E88">
        <w:rPr>
          <w:lang w:eastAsia="cs-CZ"/>
        </w:rPr>
        <w:t>Fernate</w:t>
      </w:r>
      <w:proofErr w:type="spellEnd"/>
      <w:r w:rsidR="00773E88">
        <w:rPr>
          <w:lang w:eastAsia="cs-CZ"/>
        </w:rPr>
        <w:t xml:space="preserve"> 2025)</w:t>
      </w:r>
      <w:r w:rsidR="003607E9">
        <w:rPr>
          <w:lang w:eastAsia="cs-CZ"/>
        </w:rPr>
        <w:t xml:space="preserve">. </w:t>
      </w:r>
      <w:r w:rsidR="00773E88">
        <w:rPr>
          <w:lang w:eastAsia="cs-CZ"/>
        </w:rPr>
        <w:t>To</w:t>
      </w:r>
      <w:r w:rsidR="003607E9">
        <w:rPr>
          <w:lang w:eastAsia="cs-CZ"/>
        </w:rPr>
        <w:t>to z</w:t>
      </w:r>
      <w:r w:rsidR="001B1065">
        <w:rPr>
          <w:lang w:eastAsia="cs-CZ"/>
        </w:rPr>
        <w:t>l</w:t>
      </w:r>
      <w:r w:rsidR="003607E9">
        <w:rPr>
          <w:lang w:eastAsia="cs-CZ"/>
        </w:rPr>
        <w:t>epšení se vysvětluje především snížením</w:t>
      </w:r>
      <w:r w:rsidR="00773E88">
        <w:rPr>
          <w:lang w:eastAsia="cs-CZ"/>
        </w:rPr>
        <w:t xml:space="preserve"> stresové reakce organismu a ovlivnění</w:t>
      </w:r>
      <w:r w:rsidR="001B1065">
        <w:rPr>
          <w:lang w:eastAsia="cs-CZ"/>
        </w:rPr>
        <w:t>m</w:t>
      </w:r>
      <w:r w:rsidR="00773E88">
        <w:rPr>
          <w:lang w:eastAsia="cs-CZ"/>
        </w:rPr>
        <w:t xml:space="preserve"> ANS. (</w:t>
      </w:r>
      <w:proofErr w:type="spellStart"/>
      <w:r w:rsidR="00773E88">
        <w:rPr>
          <w:lang w:eastAsia="cs-CZ"/>
        </w:rPr>
        <w:t>Pujari</w:t>
      </w:r>
      <w:proofErr w:type="spellEnd"/>
      <w:r w:rsidR="001B1065">
        <w:rPr>
          <w:lang w:eastAsia="cs-CZ"/>
        </w:rPr>
        <w:t>,</w:t>
      </w:r>
      <w:r w:rsidR="00773E88" w:rsidRPr="00C34F91">
        <w:rPr>
          <w:lang w:eastAsia="cs-CZ"/>
        </w:rPr>
        <w:t xml:space="preserve"> &amp; </w:t>
      </w:r>
      <w:proofErr w:type="spellStart"/>
      <w:r w:rsidR="00773E88" w:rsidRPr="00C34F91">
        <w:rPr>
          <w:lang w:eastAsia="cs-CZ"/>
        </w:rPr>
        <w:t>Parvathisam</w:t>
      </w:r>
      <w:proofErr w:type="spellEnd"/>
      <w:r w:rsidR="00773E88">
        <w:rPr>
          <w:lang w:eastAsia="cs-CZ"/>
        </w:rPr>
        <w:t>)</w:t>
      </w:r>
      <w:r w:rsidR="008709D8">
        <w:rPr>
          <w:lang w:eastAsia="cs-CZ"/>
        </w:rPr>
        <w:t xml:space="preserve"> </w:t>
      </w:r>
    </w:p>
    <w:p w14:paraId="47B6D312" w14:textId="483FAE3C" w:rsidR="00B1644C" w:rsidRDefault="003607E9" w:rsidP="00B1644C">
      <w:pPr>
        <w:rPr>
          <w:lang w:eastAsia="cs-CZ"/>
        </w:rPr>
      </w:pPr>
      <w:r>
        <w:rPr>
          <w:lang w:eastAsia="cs-CZ"/>
        </w:rPr>
        <w:t>Například studie z roku 2020 zkoumala, zda má provádění hlubokého bráničního dýchání vliv na subjektivní kvalitu spánku u seniorů. Ve studii bylo náhodně vybráno 60 účastníků, z nichž polovina vykonávala dechovou techniku a zbylá polovina sloužila jako kontrolní skupina</w:t>
      </w:r>
      <w:r w:rsidR="005847DD">
        <w:rPr>
          <w:lang w:eastAsia="cs-CZ"/>
        </w:rPr>
        <w:t>, a tedy nevykonávala žádnou formu dechového cvičení.</w:t>
      </w:r>
      <w:r>
        <w:rPr>
          <w:lang w:eastAsia="cs-CZ"/>
        </w:rPr>
        <w:t xml:space="preserve"> Měření výsledků probíhalo pomocí standardizovaného dotazníku a subjektivních rozhovorů. </w:t>
      </w:r>
      <w:r w:rsidR="005847DD">
        <w:rPr>
          <w:lang w:eastAsia="cs-CZ"/>
        </w:rPr>
        <w:t xml:space="preserve">Z nich vyplívá, že pacienti z první </w:t>
      </w:r>
      <w:proofErr w:type="spellStart"/>
      <w:proofErr w:type="gramStart"/>
      <w:r w:rsidR="005847DD">
        <w:rPr>
          <w:lang w:eastAsia="cs-CZ"/>
        </w:rPr>
        <w:t>skupiny,měli</w:t>
      </w:r>
      <w:proofErr w:type="spellEnd"/>
      <w:proofErr w:type="gramEnd"/>
      <w:r w:rsidR="005847DD">
        <w:rPr>
          <w:lang w:eastAsia="cs-CZ"/>
        </w:rPr>
        <w:t xml:space="preserve"> na konci měření znatelně lepší výsledky </w:t>
      </w:r>
      <w:r w:rsidR="006B788D">
        <w:rPr>
          <w:lang w:eastAsia="cs-CZ"/>
        </w:rPr>
        <w:t>než kontrolní skupina (P=0,0001), u které výsledky zůstaly prakticky stejné (P=</w:t>
      </w:r>
      <w:r w:rsidR="006B788D" w:rsidRPr="006B788D">
        <w:rPr>
          <w:lang w:eastAsia="cs-CZ"/>
        </w:rPr>
        <w:t>0.5247</w:t>
      </w:r>
      <w:r w:rsidR="006B788D">
        <w:rPr>
          <w:lang w:eastAsia="cs-CZ"/>
        </w:rPr>
        <w:t>) (</w:t>
      </w:r>
      <w:proofErr w:type="spellStart"/>
      <w:r w:rsidR="006B788D">
        <w:rPr>
          <w:lang w:eastAsia="cs-CZ"/>
        </w:rPr>
        <w:t>Pradhan</w:t>
      </w:r>
      <w:proofErr w:type="spellEnd"/>
      <w:r w:rsidR="006B788D">
        <w:rPr>
          <w:lang w:eastAsia="cs-CZ"/>
        </w:rPr>
        <w:t xml:space="preserve"> 2020). Studie ovšem neuvádí, jak dlouho se účastníci cvičení věnovali, ani jak konkrétně probíhalo.</w:t>
      </w:r>
    </w:p>
    <w:p w14:paraId="5E9928C2" w14:textId="5FBF6D76" w:rsidR="00ED3E6A" w:rsidRDefault="00ED3E6A" w:rsidP="00ED3E6A">
      <w:pPr>
        <w:pStyle w:val="Nadpis3"/>
      </w:pPr>
      <w:bookmarkStart w:id="16" w:name="_Toc223762518"/>
      <w:proofErr w:type="spellStart"/>
      <w:r>
        <w:t>Pranajámy</w:t>
      </w:r>
      <w:bookmarkEnd w:id="16"/>
      <w:proofErr w:type="spellEnd"/>
    </w:p>
    <w:p w14:paraId="3C881D6A" w14:textId="7A31F66F" w:rsidR="00643E68" w:rsidRPr="00526304" w:rsidRDefault="00643E68" w:rsidP="00526304">
      <w:pPr>
        <w:rPr>
          <w:lang w:eastAsia="cs-CZ"/>
        </w:rPr>
      </w:pPr>
      <w:r>
        <w:rPr>
          <w:lang w:eastAsia="cs-CZ"/>
        </w:rPr>
        <w:t xml:space="preserve">Na rozdíl od hlubokého bráničního dýchání se díky širokému spektru </w:t>
      </w:r>
      <w:proofErr w:type="spellStart"/>
      <w:r>
        <w:rPr>
          <w:lang w:eastAsia="cs-CZ"/>
        </w:rPr>
        <w:t>pranajámatických</w:t>
      </w:r>
      <w:proofErr w:type="spellEnd"/>
      <w:r>
        <w:rPr>
          <w:lang w:eastAsia="cs-CZ"/>
        </w:rPr>
        <w:t xml:space="preserve"> cvičení setkáváme v oblasti výzkumu s výrazně vyšším počtem studií a vědeckých prací. </w:t>
      </w:r>
      <w:r w:rsidR="00526304">
        <w:rPr>
          <w:lang w:eastAsia="cs-CZ"/>
        </w:rPr>
        <w:t xml:space="preserve">Vydavatelství </w:t>
      </w:r>
      <w:proofErr w:type="spellStart"/>
      <w:r w:rsidR="00526304">
        <w:rPr>
          <w:lang w:eastAsia="cs-CZ"/>
        </w:rPr>
        <w:t>Springers</w:t>
      </w:r>
      <w:proofErr w:type="spellEnd"/>
      <w:r w:rsidR="00526304">
        <w:rPr>
          <w:lang w:eastAsia="cs-CZ"/>
        </w:rPr>
        <w:t xml:space="preserve"> vydalo roku 20</w:t>
      </w:r>
      <w:r w:rsidR="00B75AC5">
        <w:rPr>
          <w:lang w:eastAsia="cs-CZ"/>
        </w:rPr>
        <w:t>19</w:t>
      </w:r>
      <w:r w:rsidR="00526304">
        <w:rPr>
          <w:lang w:eastAsia="cs-CZ"/>
        </w:rPr>
        <w:t xml:space="preserve"> vědecké </w:t>
      </w:r>
      <w:proofErr w:type="spellStart"/>
      <w:r w:rsidR="00526304">
        <w:rPr>
          <w:lang w:eastAsia="cs-CZ"/>
        </w:rPr>
        <w:t>review</w:t>
      </w:r>
      <w:proofErr w:type="spellEnd"/>
      <w:r w:rsidR="00526304">
        <w:rPr>
          <w:lang w:eastAsia="cs-CZ"/>
        </w:rPr>
        <w:t xml:space="preserve"> studií, které se zkoumaly otázku vlivu jógy a </w:t>
      </w:r>
      <w:proofErr w:type="spellStart"/>
      <w:r w:rsidR="00526304">
        <w:rPr>
          <w:lang w:eastAsia="cs-CZ"/>
        </w:rPr>
        <w:t>pranajamitického</w:t>
      </w:r>
      <w:proofErr w:type="spellEnd"/>
      <w:r w:rsidR="00526304">
        <w:rPr>
          <w:lang w:eastAsia="cs-CZ"/>
        </w:rPr>
        <w:t xml:space="preserve"> dýchání na léčbu spánkových poruch. Výsledky ukazují, že </w:t>
      </w:r>
      <w:proofErr w:type="spellStart"/>
      <w:r w:rsidR="00526304">
        <w:rPr>
          <w:lang w:eastAsia="cs-CZ"/>
        </w:rPr>
        <w:t>pranajamatický</w:t>
      </w:r>
      <w:proofErr w:type="spellEnd"/>
      <w:r w:rsidR="00526304">
        <w:rPr>
          <w:lang w:eastAsia="cs-CZ"/>
        </w:rPr>
        <w:t xml:space="preserve"> dech, který je přirozeně součástí tradičních cvičení jógy, zlepšuje kvalitu spánku přesevším u lidí trpících insomnií</w:t>
      </w:r>
      <w:r w:rsidR="00B75AC5">
        <w:rPr>
          <w:lang w:eastAsia="cs-CZ"/>
        </w:rPr>
        <w:t xml:space="preserve"> (</w:t>
      </w:r>
      <w:proofErr w:type="spellStart"/>
      <w:r w:rsidR="00B75AC5" w:rsidRPr="00B75AC5">
        <w:rPr>
          <w:lang w:eastAsia="cs-CZ"/>
        </w:rPr>
        <w:t>Önder</w:t>
      </w:r>
      <w:proofErr w:type="spellEnd"/>
      <w:r w:rsidR="00B75AC5">
        <w:rPr>
          <w:lang w:eastAsia="cs-CZ"/>
        </w:rPr>
        <w:t xml:space="preserve"> 2019). </w:t>
      </w:r>
      <w:r>
        <w:rPr>
          <w:lang w:eastAsia="cs-CZ"/>
        </w:rPr>
        <w:t xml:space="preserve">Nejnovější </w:t>
      </w:r>
      <w:proofErr w:type="spellStart"/>
      <w:r>
        <w:rPr>
          <w:lang w:eastAsia="cs-CZ"/>
        </w:rPr>
        <w:t>review</w:t>
      </w:r>
      <w:proofErr w:type="spellEnd"/>
      <w:r>
        <w:rPr>
          <w:lang w:eastAsia="cs-CZ"/>
        </w:rPr>
        <w:t xml:space="preserve"> z roku 2025 se konkrétně zaměřuje na </w:t>
      </w:r>
      <w:proofErr w:type="spellStart"/>
      <w:r>
        <w:rPr>
          <w:lang w:eastAsia="cs-CZ"/>
        </w:rPr>
        <w:t>Brahmari</w:t>
      </w:r>
      <w:proofErr w:type="spellEnd"/>
      <w:r>
        <w:rPr>
          <w:lang w:eastAsia="cs-CZ"/>
        </w:rPr>
        <w:t xml:space="preserve"> </w:t>
      </w:r>
      <w:proofErr w:type="spellStart"/>
      <w:r>
        <w:rPr>
          <w:lang w:eastAsia="cs-CZ"/>
        </w:rPr>
        <w:t>Pranajámu</w:t>
      </w:r>
      <w:proofErr w:type="spellEnd"/>
      <w:r>
        <w:rPr>
          <w:lang w:eastAsia="cs-CZ"/>
        </w:rPr>
        <w:t xml:space="preserve"> a naznačuje její pozitivní vliv na usínání, kontinuitu a zároveň hloubku spánku. </w:t>
      </w:r>
      <w:r w:rsidR="00954FBE">
        <w:rPr>
          <w:lang w:eastAsia="cs-CZ"/>
        </w:rPr>
        <w:t>(</w:t>
      </w:r>
      <w:proofErr w:type="spellStart"/>
      <w:r w:rsidR="00954FBE" w:rsidRPr="00954FBE">
        <w:rPr>
          <w:lang w:eastAsia="cs-CZ"/>
        </w:rPr>
        <w:t>Chaturvedi</w:t>
      </w:r>
      <w:proofErr w:type="spellEnd"/>
      <w:r w:rsidR="00954FBE">
        <w:rPr>
          <w:lang w:eastAsia="cs-CZ"/>
        </w:rPr>
        <w:t xml:space="preserve"> 2025)</w:t>
      </w:r>
    </w:p>
    <w:p w14:paraId="54D284C8" w14:textId="223C3E16" w:rsidR="00ED3E6A" w:rsidRDefault="00ED3E6A" w:rsidP="00ED3E6A">
      <w:pPr>
        <w:pStyle w:val="Nadpis3"/>
      </w:pPr>
      <w:bookmarkStart w:id="17" w:name="_Toc223762519"/>
      <w:r>
        <w:t>4-7-8 metoda</w:t>
      </w:r>
      <w:bookmarkEnd w:id="17"/>
    </w:p>
    <w:p w14:paraId="705D0AC2" w14:textId="123D8E46" w:rsidR="00692301" w:rsidRDefault="0062507F" w:rsidP="00692301">
      <w:pPr>
        <w:rPr>
          <w:lang w:eastAsia="cs-CZ"/>
        </w:rPr>
      </w:pPr>
      <w:r>
        <w:rPr>
          <w:lang w:eastAsia="cs-CZ"/>
        </w:rPr>
        <w:t xml:space="preserve">V současné době je metoda 4-7-8 hojně zkoumána, a to jak v souvislosti se spánkem, tak i s dalšími faktory jako jsou stres nebo citlivost bolesti. Popularitu zkoumání si můžeme vykládat především díky její jednoduchosti a nenáročnosti provedení. </w:t>
      </w:r>
    </w:p>
    <w:p w14:paraId="18FDAE6E" w14:textId="4B573932" w:rsidR="0062507F" w:rsidRPr="00692301" w:rsidRDefault="00315DAB" w:rsidP="00692301">
      <w:pPr>
        <w:rPr>
          <w:lang w:eastAsia="cs-CZ"/>
        </w:rPr>
      </w:pPr>
      <w:r>
        <w:rPr>
          <w:lang w:eastAsia="cs-CZ"/>
        </w:rPr>
        <w:t xml:space="preserve">V roce 2025 vědci z Indonésie zkoumali vliv dechové metody 4-7-8 na kvalitu spánku u studentů vysokých škol. Předpokladem bylo, že díky navýšení pocitu relaxace a zklidnění ANS, budou studenti vykazovat lepší kvalitu spánku. Výzkumu se účastnilo 110 studentů, z nichž polovina vykonávala dechovou metodu 4-7-8 2krát denně po dobu 14 dní, zatímco druhá nikoli – kontrolní skupina. K měření kvality spánku byl použit Pittsburský index kvality spánku (PSQI). Výsledky u první skupiny byly po 14 dnech znatelně lepší, zatímco druhá skupina nevykazovala </w:t>
      </w:r>
      <w:r w:rsidR="00834CF7">
        <w:rPr>
          <w:lang w:eastAsia="cs-CZ"/>
        </w:rPr>
        <w:t>na indexu kvality spánku skoro žádné zlepšení</w:t>
      </w:r>
      <w:r w:rsidR="00FC2682">
        <w:rPr>
          <w:lang w:eastAsia="cs-CZ"/>
        </w:rPr>
        <w:t xml:space="preserve"> (</w:t>
      </w:r>
      <w:proofErr w:type="spellStart"/>
      <w:r w:rsidR="00FC2682" w:rsidRPr="00FC2682">
        <w:rPr>
          <w:lang w:eastAsia="cs-CZ"/>
        </w:rPr>
        <w:t>Mualifah</w:t>
      </w:r>
      <w:proofErr w:type="spellEnd"/>
      <w:r w:rsidR="00FC2682" w:rsidRPr="00FC2682">
        <w:rPr>
          <w:lang w:eastAsia="cs-CZ"/>
        </w:rPr>
        <w:t xml:space="preserve">, D., &amp; </w:t>
      </w:r>
      <w:proofErr w:type="spellStart"/>
      <w:r w:rsidR="00FC2682" w:rsidRPr="00FC2682">
        <w:rPr>
          <w:lang w:eastAsia="cs-CZ"/>
        </w:rPr>
        <w:t>Herawati</w:t>
      </w:r>
      <w:proofErr w:type="spellEnd"/>
      <w:r w:rsidR="00FC2682" w:rsidRPr="00FC2682">
        <w:rPr>
          <w:lang w:eastAsia="cs-CZ"/>
        </w:rPr>
        <w:t>, I. 2026</w:t>
      </w:r>
      <w:r w:rsidR="00FC2682">
        <w:rPr>
          <w:lang w:eastAsia="cs-CZ"/>
        </w:rPr>
        <w:t>)</w:t>
      </w:r>
    </w:p>
    <w:p w14:paraId="1D2F7E77" w14:textId="77AEF91D" w:rsidR="00CD6850" w:rsidRPr="00474792" w:rsidRDefault="00CD6850" w:rsidP="00CD6850">
      <w:pPr>
        <w:pStyle w:val="Nadpis2"/>
        <w:rPr>
          <w:sz w:val="32"/>
          <w:szCs w:val="32"/>
        </w:rPr>
      </w:pPr>
      <w:bookmarkStart w:id="18" w:name="_Toc223762520"/>
      <w:r w:rsidRPr="00474792">
        <w:rPr>
          <w:sz w:val="32"/>
          <w:szCs w:val="32"/>
        </w:rPr>
        <w:lastRenderedPageBreak/>
        <w:t>Poruchy spánku a dechová cvičení</w:t>
      </w:r>
      <w:bookmarkEnd w:id="18"/>
    </w:p>
    <w:p w14:paraId="44187AA7" w14:textId="29B145C3" w:rsidR="004E70E3" w:rsidRDefault="004E70E3" w:rsidP="004E70E3">
      <w:pPr>
        <w:pStyle w:val="Nadpis3"/>
      </w:pPr>
      <w:bookmarkStart w:id="19" w:name="_Toc223762521"/>
      <w:r>
        <w:t>Spánková apnoe</w:t>
      </w:r>
      <w:bookmarkEnd w:id="19"/>
      <w:r>
        <w:t xml:space="preserve"> </w:t>
      </w:r>
    </w:p>
    <w:p w14:paraId="19FBD53A" w14:textId="7D9B623D" w:rsidR="00914FA3" w:rsidRDefault="00BB4258" w:rsidP="00914FA3">
      <w:pPr>
        <w:rPr>
          <w:lang w:eastAsia="cs-CZ"/>
        </w:rPr>
      </w:pPr>
      <w:r>
        <w:rPr>
          <w:lang w:eastAsia="cs-CZ"/>
        </w:rPr>
        <w:t>Spánková apnoe by mohla mít vysoký potenciál u výzkumu dechových cvičení a spánku, jelikož se sama váže na dech, přesto je však výzkumů méně, než bychom očekávali. Oba</w:t>
      </w:r>
      <w:r w:rsidR="0066577A">
        <w:rPr>
          <w:lang w:eastAsia="cs-CZ"/>
        </w:rPr>
        <w:t xml:space="preserve"> druhy spánkových apnoí jsou </w:t>
      </w:r>
      <w:r>
        <w:rPr>
          <w:lang w:eastAsia="cs-CZ"/>
        </w:rPr>
        <w:t xml:space="preserve">pak </w:t>
      </w:r>
      <w:r w:rsidR="0066577A">
        <w:rPr>
          <w:lang w:eastAsia="cs-CZ"/>
        </w:rPr>
        <w:t>ve spojitosti s dechovými cvičením</w:t>
      </w:r>
      <w:r w:rsidR="00154123">
        <w:rPr>
          <w:lang w:eastAsia="cs-CZ"/>
        </w:rPr>
        <w:t>i</w:t>
      </w:r>
      <w:r w:rsidR="0066577A">
        <w:rPr>
          <w:lang w:eastAsia="cs-CZ"/>
        </w:rPr>
        <w:t xml:space="preserve"> zkoumány</w:t>
      </w:r>
      <w:r w:rsidR="00154123">
        <w:rPr>
          <w:lang w:eastAsia="cs-CZ"/>
        </w:rPr>
        <w:t xml:space="preserve"> </w:t>
      </w:r>
      <w:r>
        <w:rPr>
          <w:lang w:eastAsia="cs-CZ"/>
        </w:rPr>
        <w:t xml:space="preserve">nejčastěji </w:t>
      </w:r>
      <w:r w:rsidR="00154123">
        <w:rPr>
          <w:lang w:eastAsia="cs-CZ"/>
        </w:rPr>
        <w:t>jako náhrada farmaceutické léčby, či jako léčba doplňková</w:t>
      </w:r>
      <w:r w:rsidR="0066577A">
        <w:rPr>
          <w:lang w:eastAsia="cs-CZ"/>
        </w:rPr>
        <w:t xml:space="preserve">. Dle vědeckého </w:t>
      </w:r>
      <w:proofErr w:type="spellStart"/>
      <w:r w:rsidR="0066577A">
        <w:rPr>
          <w:lang w:eastAsia="cs-CZ"/>
        </w:rPr>
        <w:t>review</w:t>
      </w:r>
      <w:proofErr w:type="spellEnd"/>
      <w:r w:rsidR="0066577A">
        <w:rPr>
          <w:lang w:eastAsia="cs-CZ"/>
        </w:rPr>
        <w:t xml:space="preserve"> (</w:t>
      </w:r>
      <w:proofErr w:type="spellStart"/>
      <w:r w:rsidR="0066577A">
        <w:rPr>
          <w:lang w:eastAsia="cs-CZ"/>
        </w:rPr>
        <w:t>Courtney</w:t>
      </w:r>
      <w:proofErr w:type="spellEnd"/>
      <w:r w:rsidR="0066577A">
        <w:rPr>
          <w:lang w:eastAsia="cs-CZ"/>
        </w:rPr>
        <w:t xml:space="preserve"> 2020) sestávajícího ze 14 studií </w:t>
      </w:r>
      <w:r w:rsidR="00131C13">
        <w:rPr>
          <w:lang w:eastAsia="cs-CZ"/>
        </w:rPr>
        <w:t xml:space="preserve">je zřetelné, že vliv na léčbu spánkové apnoe by mohly mít ze zmíněných dechových technik hluboké brániční dýchání ale mimo jiné i </w:t>
      </w:r>
      <w:proofErr w:type="spellStart"/>
      <w:r w:rsidR="00131C13">
        <w:rPr>
          <w:lang w:eastAsia="cs-CZ"/>
        </w:rPr>
        <w:t>Buteykova</w:t>
      </w:r>
      <w:proofErr w:type="spellEnd"/>
      <w:r w:rsidR="00131C13">
        <w:rPr>
          <w:lang w:eastAsia="cs-CZ"/>
        </w:rPr>
        <w:t xml:space="preserve"> metoda a zpívání. Většina studií ovšem výzkum prováděla na nízkém počtu účastníků, což může nasvědčovat n</w:t>
      </w:r>
      <w:r w:rsidR="005E5A37">
        <w:rPr>
          <w:lang w:eastAsia="cs-CZ"/>
        </w:rPr>
        <w:t xml:space="preserve">ízkou reliabilitu. </w:t>
      </w:r>
    </w:p>
    <w:p w14:paraId="112FD163" w14:textId="729679E4" w:rsidR="005E5A37" w:rsidRPr="00914FA3" w:rsidRDefault="002E0F45" w:rsidP="00914FA3">
      <w:pPr>
        <w:rPr>
          <w:lang w:eastAsia="cs-CZ"/>
        </w:rPr>
      </w:pPr>
      <w:r>
        <w:rPr>
          <w:lang w:eastAsia="cs-CZ"/>
        </w:rPr>
        <w:t xml:space="preserve">Další </w:t>
      </w:r>
      <w:proofErr w:type="spellStart"/>
      <w:r>
        <w:rPr>
          <w:lang w:eastAsia="cs-CZ"/>
        </w:rPr>
        <w:t>review</w:t>
      </w:r>
      <w:proofErr w:type="spellEnd"/>
      <w:r>
        <w:rPr>
          <w:lang w:eastAsia="cs-CZ"/>
        </w:rPr>
        <w:t xml:space="preserve"> výzkumů zaměřujících se na oba typy spánkových apnoí při jejich doplňkové léčbě poukazuje nejen na důležitost dechových technik jako je </w:t>
      </w:r>
      <w:proofErr w:type="spellStart"/>
      <w:r>
        <w:rPr>
          <w:lang w:eastAsia="cs-CZ"/>
        </w:rPr>
        <w:t>Buteykova</w:t>
      </w:r>
      <w:proofErr w:type="spellEnd"/>
      <w:r>
        <w:rPr>
          <w:lang w:eastAsia="cs-CZ"/>
        </w:rPr>
        <w:t xml:space="preserve"> metoda nebo brániční dýchání, ale především na celkovou úpravu dechových vzorců a návyků v bdělém stavu. Ta spočívá </w:t>
      </w:r>
      <w:r w:rsidR="001127C2">
        <w:rPr>
          <w:lang w:eastAsia="cs-CZ"/>
        </w:rPr>
        <w:t xml:space="preserve">především v přechodu na stálý dech nosem a na pravidelné dýchání do bránice. </w:t>
      </w:r>
      <w:r w:rsidR="00154123">
        <w:rPr>
          <w:lang w:eastAsia="cs-CZ"/>
        </w:rPr>
        <w:t xml:space="preserve">Do budoucna je však nutný podrobnější výzkum, který by poskytl konkrétní vliv cvičení na stavy spánkové apnoe </w:t>
      </w:r>
      <w:r w:rsidR="007624CF">
        <w:rPr>
          <w:lang w:eastAsia="cs-CZ"/>
        </w:rPr>
        <w:t>(</w:t>
      </w:r>
      <w:proofErr w:type="spellStart"/>
      <w:r w:rsidR="007624CF">
        <w:rPr>
          <w:lang w:eastAsia="cs-CZ"/>
        </w:rPr>
        <w:t>McKeown</w:t>
      </w:r>
      <w:proofErr w:type="spellEnd"/>
      <w:r w:rsidR="007624CF">
        <w:rPr>
          <w:lang w:eastAsia="cs-CZ"/>
        </w:rPr>
        <w:t xml:space="preserve"> a kol. 2021)</w:t>
      </w:r>
      <w:r w:rsidR="00154123">
        <w:rPr>
          <w:lang w:eastAsia="cs-CZ"/>
        </w:rPr>
        <w:t>.</w:t>
      </w:r>
    </w:p>
    <w:p w14:paraId="4C7B5B91" w14:textId="2653CB78" w:rsidR="004E70E3" w:rsidRDefault="004E70E3" w:rsidP="004E70E3">
      <w:pPr>
        <w:pStyle w:val="Nadpis3"/>
      </w:pPr>
      <w:bookmarkStart w:id="20" w:name="_Toc223762522"/>
      <w:r>
        <w:t>Insomnie</w:t>
      </w:r>
      <w:bookmarkEnd w:id="20"/>
    </w:p>
    <w:p w14:paraId="3F53B36B" w14:textId="29305CB4" w:rsidR="00914FA3" w:rsidRDefault="00F525CC" w:rsidP="00914FA3">
      <w:pPr>
        <w:rPr>
          <w:lang w:eastAsia="cs-CZ"/>
        </w:rPr>
      </w:pPr>
      <w:r>
        <w:rPr>
          <w:lang w:eastAsia="cs-CZ"/>
        </w:rPr>
        <w:t>Léčba insomnie, typicky spočívá v</w:t>
      </w:r>
      <w:r w:rsidR="0066577A">
        <w:rPr>
          <w:lang w:eastAsia="cs-CZ"/>
        </w:rPr>
        <w:t>e</w:t>
      </w:r>
      <w:r>
        <w:rPr>
          <w:lang w:eastAsia="cs-CZ"/>
        </w:rPr>
        <w:t> farmaceutických prostředcích, které mohou měnit aktivitu neurotransmiterů v mozku a celkově j</w:t>
      </w:r>
      <w:r w:rsidR="0066577A">
        <w:rPr>
          <w:lang w:eastAsia="cs-CZ"/>
        </w:rPr>
        <w:t>sou pro lidský organismus považovány</w:t>
      </w:r>
      <w:r>
        <w:rPr>
          <w:lang w:eastAsia="cs-CZ"/>
        </w:rPr>
        <w:t xml:space="preserve"> </w:t>
      </w:r>
      <w:r w:rsidR="0066577A">
        <w:rPr>
          <w:lang w:eastAsia="cs-CZ"/>
        </w:rPr>
        <w:t>za</w:t>
      </w:r>
      <w:r>
        <w:rPr>
          <w:lang w:eastAsia="cs-CZ"/>
        </w:rPr>
        <w:t xml:space="preserve"> nezdravé. Do dnešní doby proto vzniklo několik výzkumů, které se zabývají dechovými cvičeními jako alternativou či doplňkem k standartní léčbě. </w:t>
      </w:r>
      <w:r w:rsidR="00E51BAD">
        <w:rPr>
          <w:lang w:eastAsia="cs-CZ"/>
        </w:rPr>
        <w:t>Někteří vědci předpokládají, že díky neurofyziologii mozku a spojitosti dechu s modulací ANS by mohla dechová cvičení, jako jsou brániční dýchání a další pomalé cvičení, mít zásadní vliv na usínání a celkový průběh spánku (</w:t>
      </w:r>
      <w:proofErr w:type="spellStart"/>
      <w:r w:rsidR="00CB6F00">
        <w:rPr>
          <w:lang w:eastAsia="cs-CZ"/>
        </w:rPr>
        <w:t>Jerath</w:t>
      </w:r>
      <w:proofErr w:type="spellEnd"/>
      <w:r w:rsidR="00CB6F00">
        <w:rPr>
          <w:lang w:eastAsia="cs-CZ"/>
        </w:rPr>
        <w:t xml:space="preserve"> a kol. 2019).</w:t>
      </w:r>
    </w:p>
    <w:p w14:paraId="0FB81837" w14:textId="3796761F" w:rsidR="00BC7086" w:rsidRDefault="00BC7086" w:rsidP="00914FA3">
      <w:pPr>
        <w:rPr>
          <w:lang w:eastAsia="cs-CZ"/>
        </w:rPr>
      </w:pPr>
      <w:r>
        <w:rPr>
          <w:lang w:eastAsia="cs-CZ"/>
        </w:rPr>
        <w:t>Výzkum proveden v roce 2024 zkoumal, zda je pro léčbu insomnie lepší dechová technika</w:t>
      </w:r>
      <w:r w:rsidR="0061589E">
        <w:rPr>
          <w:lang w:eastAsia="cs-CZ"/>
        </w:rPr>
        <w:t xml:space="preserve"> </w:t>
      </w:r>
      <w:r w:rsidR="0061589E">
        <w:rPr>
          <w:lang w:eastAsia="cs-CZ"/>
        </w:rPr>
        <w:br/>
      </w:r>
      <w:r>
        <w:rPr>
          <w:lang w:eastAsia="cs-CZ"/>
        </w:rPr>
        <w:t xml:space="preserve">4-8-7 nebo hluboké brániční dýchání. Zkoumání probíhalo na 120 účastnících, kteří trpěli popáleninami. Ti byli rozděleni do 3. skupin, přičemž první se věnovala technice 4-7-8, druhá metodě hlubokého bráničního dýchání a třetí nevykonávala žádné dechové cvičení. </w:t>
      </w:r>
      <w:r w:rsidR="00E33849">
        <w:rPr>
          <w:lang w:eastAsia="cs-CZ"/>
        </w:rPr>
        <w:t xml:space="preserve">Pomocí 3 bodovacích dotazníků vědci sledovali míru úzkosti, bolesti a závažnosti </w:t>
      </w:r>
      <w:r w:rsidR="005E5A37">
        <w:rPr>
          <w:lang w:eastAsia="cs-CZ"/>
        </w:rPr>
        <w:t>nespavosti – insomnie</w:t>
      </w:r>
      <w:r w:rsidR="00E33849">
        <w:rPr>
          <w:lang w:eastAsia="cs-CZ"/>
        </w:rPr>
        <w:t>. Výsledky ukázaly že technika hlubokého bráničního dýchání, byla dle subjektivních výsledků výhodnější pro snížení insomnie a bolesti, zatímco obě techniky se vyznačovaly vysokou mírou snížené úzkosti (</w:t>
      </w:r>
      <w:proofErr w:type="spellStart"/>
      <w:r w:rsidR="00E33849" w:rsidRPr="00E33849">
        <w:rPr>
          <w:lang w:eastAsia="cs-CZ"/>
        </w:rPr>
        <w:t>Abdelnaby</w:t>
      </w:r>
      <w:proofErr w:type="spellEnd"/>
      <w:r w:rsidR="00E33849">
        <w:rPr>
          <w:lang w:eastAsia="cs-CZ"/>
        </w:rPr>
        <w:t xml:space="preserve"> a kol. 2024)</w:t>
      </w:r>
    </w:p>
    <w:p w14:paraId="5D3FC094" w14:textId="77777777" w:rsidR="00B0466E" w:rsidRDefault="00B0466E" w:rsidP="00914FA3">
      <w:pPr>
        <w:rPr>
          <w:lang w:eastAsia="cs-CZ"/>
        </w:rPr>
      </w:pPr>
    </w:p>
    <w:p w14:paraId="31481BE5" w14:textId="77777777" w:rsidR="00B0466E" w:rsidRPr="00914FA3" w:rsidRDefault="00B0466E" w:rsidP="00914FA3">
      <w:pPr>
        <w:rPr>
          <w:lang w:eastAsia="cs-CZ"/>
        </w:rPr>
      </w:pPr>
    </w:p>
    <w:p w14:paraId="2DB3FDD0" w14:textId="037E4EC4" w:rsidR="001A2CB3" w:rsidRDefault="001A2CB3" w:rsidP="001A2CB3">
      <w:pPr>
        <w:pStyle w:val="Nadpis1"/>
        <w:rPr>
          <w:sz w:val="36"/>
          <w:szCs w:val="36"/>
        </w:rPr>
      </w:pPr>
      <w:bookmarkStart w:id="21" w:name="_Toc223762523"/>
      <w:r w:rsidRPr="00006911">
        <w:rPr>
          <w:sz w:val="36"/>
          <w:szCs w:val="36"/>
        </w:rPr>
        <w:lastRenderedPageBreak/>
        <w:t>D</w:t>
      </w:r>
      <w:r w:rsidR="00D34F8F">
        <w:rPr>
          <w:sz w:val="36"/>
          <w:szCs w:val="36"/>
        </w:rPr>
        <w:t>iskuze</w:t>
      </w:r>
      <w:bookmarkEnd w:id="21"/>
    </w:p>
    <w:p w14:paraId="2BD3145F" w14:textId="44CDB540" w:rsidR="00FD40C4" w:rsidRPr="00FD40C4" w:rsidRDefault="00FD40C4" w:rsidP="00FD40C4">
      <w:pPr>
        <w:rPr>
          <w:lang w:eastAsia="cs-CZ"/>
        </w:rPr>
      </w:pPr>
      <w:r>
        <w:rPr>
          <w:lang w:eastAsia="cs-CZ"/>
        </w:rPr>
        <w:t>Problém s výzkumem spánku a dechu spočívá především s nespolehlivostí a náročností jeho měření. Abychom spánek měřili přesně, potřebovali bychom nejčastěji EEG přístroje, což je ovšem pro dlouhodobý výzkum velmi těžko realizovatelné. Nejčastěji se tak spoléháme na subjektivní dotazníky, které mají ovšem z vědeckého hlediska nižší reliabilitu.</w:t>
      </w:r>
    </w:p>
    <w:p w14:paraId="52411A15" w14:textId="752362A9" w:rsidR="00EB03FF" w:rsidRDefault="00FC2682" w:rsidP="00FC2682">
      <w:pPr>
        <w:rPr>
          <w:lang w:eastAsia="cs-CZ"/>
        </w:rPr>
      </w:pPr>
      <w:r>
        <w:rPr>
          <w:lang w:eastAsia="cs-CZ"/>
        </w:rPr>
        <w:t xml:space="preserve">Z výsledků zmíněných studií a literárních </w:t>
      </w:r>
      <w:proofErr w:type="spellStart"/>
      <w:r>
        <w:rPr>
          <w:lang w:eastAsia="cs-CZ"/>
        </w:rPr>
        <w:t>reviews</w:t>
      </w:r>
      <w:proofErr w:type="spellEnd"/>
      <w:r>
        <w:rPr>
          <w:lang w:eastAsia="cs-CZ"/>
        </w:rPr>
        <w:t xml:space="preserve"> vyplývá, že dech</w:t>
      </w:r>
      <w:r w:rsidR="00D34F8F">
        <w:rPr>
          <w:lang w:eastAsia="cs-CZ"/>
        </w:rPr>
        <w:t xml:space="preserve"> by mohl být zásadním pro zlepšení kvality spánku nejenom z hlediska zklidnění ANS ale také díky jeho celé fyziologii. Studie ohledně neurofyziologie spánku naznačují, že dech je s mozkem propojen přes čichové centrum, což b</w:t>
      </w:r>
      <w:r w:rsidR="00EB03FF">
        <w:rPr>
          <w:lang w:eastAsia="cs-CZ"/>
        </w:rPr>
        <w:t xml:space="preserve">y vysvětlovalo důležitost a podstatu funkčního nosního dýchání pro zdravý spánek. </w:t>
      </w:r>
      <w:r w:rsidR="00D4798D">
        <w:rPr>
          <w:lang w:eastAsia="cs-CZ"/>
        </w:rPr>
        <w:t>Většina studií zabývající se tímto tématem jsou především kvůli etice výzkumu a jeho náročnosti prováděna na nízkém počtu participantů, proto je lze jen těžko zevšeobecnit na celou populaci. Přesto</w:t>
      </w:r>
      <w:r w:rsidR="00EB03FF">
        <w:rPr>
          <w:lang w:eastAsia="cs-CZ"/>
        </w:rPr>
        <w:t xml:space="preserve"> by</w:t>
      </w:r>
      <w:r w:rsidR="00D4798D">
        <w:rPr>
          <w:lang w:eastAsia="cs-CZ"/>
        </w:rPr>
        <w:t xml:space="preserve"> zmíněné informace</w:t>
      </w:r>
      <w:r w:rsidR="00EB03FF">
        <w:rPr>
          <w:lang w:eastAsia="cs-CZ"/>
        </w:rPr>
        <w:t xml:space="preserve"> mohl</w:t>
      </w:r>
      <w:r w:rsidR="00D4798D">
        <w:rPr>
          <w:lang w:eastAsia="cs-CZ"/>
        </w:rPr>
        <w:t xml:space="preserve">y </w:t>
      </w:r>
      <w:r w:rsidR="00EB03FF">
        <w:rPr>
          <w:lang w:eastAsia="cs-CZ"/>
        </w:rPr>
        <w:t>být klíčové pro léčbu především akutní spánkové apnoe, která je způsobena poruchou nervových signálů z mozku.</w:t>
      </w:r>
      <w:r w:rsidR="00D4798D">
        <w:rPr>
          <w:lang w:eastAsia="cs-CZ"/>
        </w:rPr>
        <w:t xml:space="preserve"> To by mohlo být podnětné pro další a hlubší studium tématu, jelikož výzkumů na toto téma je minimum. </w:t>
      </w:r>
    </w:p>
    <w:p w14:paraId="2AA31DAE" w14:textId="613B2DD0" w:rsidR="00FC2682" w:rsidRDefault="00EB03FF" w:rsidP="00FC2682">
      <w:pPr>
        <w:rPr>
          <w:lang w:eastAsia="cs-CZ"/>
        </w:rPr>
      </w:pPr>
      <w:r>
        <w:rPr>
          <w:lang w:eastAsia="cs-CZ"/>
        </w:rPr>
        <w:t xml:space="preserve">Dech rovněž ovlivňuje tvorbu mozkových oscilací, což naznačuje pozitivní vliv zklidňujících dechových cvičení na lidský spánek. </w:t>
      </w:r>
      <w:r w:rsidR="005E5816">
        <w:rPr>
          <w:lang w:eastAsia="cs-CZ"/>
        </w:rPr>
        <w:t xml:space="preserve">Na většině provedených studií se tento předpoklad potvrzuje. Z výsledků vyplývá, že tolik nezáleží na konkrétní metodě dýchání, ale spíše na relaxačním výsledku všech dechových technik. U jediného </w:t>
      </w:r>
      <w:proofErr w:type="spellStart"/>
      <w:r w:rsidR="005E5816">
        <w:rPr>
          <w:lang w:eastAsia="cs-CZ"/>
        </w:rPr>
        <w:t>pranajámatického</w:t>
      </w:r>
      <w:proofErr w:type="spellEnd"/>
      <w:r w:rsidR="005E5816">
        <w:rPr>
          <w:lang w:eastAsia="cs-CZ"/>
        </w:rPr>
        <w:t xml:space="preserve"> dýchání byla prokázána i zlepšená hloubka spánku. </w:t>
      </w:r>
    </w:p>
    <w:p w14:paraId="35A013D9" w14:textId="74CD3FB4" w:rsidR="00FD40C4" w:rsidRPr="00FC2682" w:rsidRDefault="00FD40C4" w:rsidP="00FC2682">
      <w:pPr>
        <w:rPr>
          <w:lang w:eastAsia="cs-CZ"/>
        </w:rPr>
      </w:pPr>
      <w:r>
        <w:rPr>
          <w:lang w:eastAsia="cs-CZ"/>
        </w:rPr>
        <w:t>Výzkum poruch spánku se ve výzkumu velmi málo zaměřuje na dech a pokud už, je na něj pohlíženo jako na doplňkovou léčbu.</w:t>
      </w:r>
      <w:r w:rsidR="0035631B">
        <w:rPr>
          <w:lang w:eastAsia="cs-CZ"/>
        </w:rPr>
        <w:t xml:space="preserve"> Do budoucna by tak mohlo být provedeno více výzkumů zaměřených na problematiku spánkových poruch ve spojitosti s dechem, který by díky neurofyziologii mohl ovlivnit jejich závažnost.</w:t>
      </w:r>
    </w:p>
    <w:p w14:paraId="10BD3949" w14:textId="3DECC03C" w:rsidR="00B54EC6" w:rsidRDefault="001A2CB3" w:rsidP="001A2CB3">
      <w:pPr>
        <w:pStyle w:val="Nadpis1"/>
        <w:rPr>
          <w:sz w:val="36"/>
          <w:szCs w:val="36"/>
        </w:rPr>
      </w:pPr>
      <w:bookmarkStart w:id="22" w:name="_Toc223762524"/>
      <w:r w:rsidRPr="00006911">
        <w:rPr>
          <w:sz w:val="36"/>
          <w:szCs w:val="36"/>
        </w:rPr>
        <w:t>Z</w:t>
      </w:r>
      <w:r w:rsidR="00D34F8F">
        <w:rPr>
          <w:sz w:val="36"/>
          <w:szCs w:val="36"/>
        </w:rPr>
        <w:t>ávěr</w:t>
      </w:r>
      <w:bookmarkEnd w:id="22"/>
    </w:p>
    <w:p w14:paraId="7719142D" w14:textId="4DF97AF2" w:rsidR="00B0466E" w:rsidRPr="00B0466E" w:rsidRDefault="006A0A7F" w:rsidP="00B0466E">
      <w:pPr>
        <w:rPr>
          <w:lang w:eastAsia="cs-CZ"/>
        </w:rPr>
      </w:pPr>
      <w:r>
        <w:rPr>
          <w:lang w:eastAsia="cs-CZ"/>
        </w:rPr>
        <w:t xml:space="preserve">Cílem mé práce bylo zjistit, zda dechová cvičení mají pozitivní vliv na kvalitu spánku, a zda mohou sehrát pozitivní roli u léčby spánkových poruch. </w:t>
      </w:r>
      <w:r w:rsidR="00705FBA">
        <w:rPr>
          <w:lang w:eastAsia="cs-CZ"/>
        </w:rPr>
        <w:t xml:space="preserve">Nejnovější zjištění naznačují přímé nervové spojení mezi čichovým centrem a hipokampem. Z toho vyplývá přímé napojení dechu na centrum zodpovědné za tvoření spánkových oscilací a zpracování paměti. To by do budoucna naznačovalo potenciál pro výzkum </w:t>
      </w:r>
      <w:r w:rsidR="00BD4529">
        <w:rPr>
          <w:lang w:eastAsia="cs-CZ"/>
        </w:rPr>
        <w:t>především spánkových poruch a poruch paměti. Z výzkumů ohledně poruch spánku víme, že existuje vztah mezi zlepšením stavu insomnie a relaxačními a dechovými metodami. Je ovšem nutno předpokládat, že jistou roli v</w:t>
      </w:r>
      <w:r w:rsidR="0061589E">
        <w:rPr>
          <w:lang w:eastAsia="cs-CZ"/>
        </w:rPr>
        <w:t>e</w:t>
      </w:r>
      <w:r w:rsidR="00BD4529">
        <w:rPr>
          <w:lang w:eastAsia="cs-CZ"/>
        </w:rPr>
        <w:t> zlepšení sehrálo i pozitivní ovlivnění ANS.</w:t>
      </w:r>
      <w:r w:rsidR="00705FBA">
        <w:rPr>
          <w:lang w:eastAsia="cs-CZ"/>
        </w:rPr>
        <w:t xml:space="preserve"> </w:t>
      </w:r>
      <w:r w:rsidR="00BD4529">
        <w:rPr>
          <w:lang w:eastAsia="cs-CZ"/>
        </w:rPr>
        <w:t>V dalších dosavadních výzkumech pozorujeme zlepšení subjektivního hodnocení spánku</w:t>
      </w:r>
      <w:r w:rsidR="00B0466E">
        <w:rPr>
          <w:lang w:eastAsia="cs-CZ"/>
        </w:rPr>
        <w:t xml:space="preserve">. </w:t>
      </w:r>
      <w:r w:rsidR="00705FBA">
        <w:rPr>
          <w:lang w:eastAsia="cs-CZ"/>
        </w:rPr>
        <w:t xml:space="preserve"> Nevýhodou většiny výzkumů je ovšem subjektivní hodnocení spánku a často nízká škála participantů. </w:t>
      </w:r>
      <w:r w:rsidR="004F4099">
        <w:rPr>
          <w:lang w:eastAsia="cs-CZ"/>
        </w:rPr>
        <w:t>Do budoucna se ve výzkumu můžeme zaměřit na konkrétnější funkce nervového propojení v mozku a zároveň zjistit</w:t>
      </w:r>
      <w:r w:rsidR="0061589E">
        <w:rPr>
          <w:lang w:eastAsia="cs-CZ"/>
        </w:rPr>
        <w:t>,</w:t>
      </w:r>
      <w:r w:rsidR="004F4099">
        <w:rPr>
          <w:lang w:eastAsia="cs-CZ"/>
        </w:rPr>
        <w:t xml:space="preserve"> </w:t>
      </w:r>
      <w:r w:rsidR="00D64DB1">
        <w:rPr>
          <w:lang w:eastAsia="cs-CZ"/>
        </w:rPr>
        <w:t>zda dech může ovlivnit průběh spánkové apnoe, jelikož toto téma je doposud málo prozkoumané.</w:t>
      </w:r>
    </w:p>
    <w:p w14:paraId="13E7DF67" w14:textId="7BB6F895" w:rsidR="00B54EC6" w:rsidRDefault="00B54EC6">
      <w:pPr>
        <w:spacing w:after="160" w:line="278" w:lineRule="auto"/>
        <w:jc w:val="left"/>
        <w:rPr>
          <w:b/>
          <w:bCs/>
          <w:smallCaps/>
          <w:sz w:val="28"/>
          <w:szCs w:val="28"/>
          <w:lang w:eastAsia="cs-CZ"/>
        </w:rPr>
      </w:pPr>
    </w:p>
    <w:p w14:paraId="69916AC1" w14:textId="2C637F76" w:rsidR="00B328E7" w:rsidRDefault="00B328E7" w:rsidP="00B328E7">
      <w:pPr>
        <w:pStyle w:val="Nadpis1"/>
        <w:rPr>
          <w:sz w:val="36"/>
          <w:szCs w:val="36"/>
        </w:rPr>
      </w:pPr>
      <w:bookmarkStart w:id="23" w:name="_Toc223762525"/>
      <w:r w:rsidRPr="00B328E7">
        <w:rPr>
          <w:sz w:val="36"/>
          <w:szCs w:val="36"/>
        </w:rPr>
        <w:lastRenderedPageBreak/>
        <w:t>R</w:t>
      </w:r>
      <w:r w:rsidR="00D34F8F">
        <w:rPr>
          <w:sz w:val="36"/>
          <w:szCs w:val="36"/>
        </w:rPr>
        <w:t>eference</w:t>
      </w:r>
      <w:bookmarkEnd w:id="23"/>
    </w:p>
    <w:p w14:paraId="741951E0" w14:textId="323C58C7" w:rsidR="00497B38" w:rsidRPr="00497B38" w:rsidRDefault="00497B38" w:rsidP="00497B38">
      <w:pPr>
        <w:rPr>
          <w:lang w:eastAsia="cs-CZ"/>
        </w:rPr>
      </w:pPr>
      <w:proofErr w:type="spellStart"/>
      <w:r w:rsidRPr="00E33849">
        <w:rPr>
          <w:lang w:eastAsia="cs-CZ"/>
        </w:rPr>
        <w:t>Abdelnaby</w:t>
      </w:r>
      <w:proofErr w:type="spellEnd"/>
      <w:r w:rsidRPr="00E33849">
        <w:rPr>
          <w:lang w:eastAsia="cs-CZ"/>
        </w:rPr>
        <w:t xml:space="preserve">, D., </w:t>
      </w:r>
      <w:proofErr w:type="spellStart"/>
      <w:r w:rsidRPr="00E33849">
        <w:rPr>
          <w:lang w:eastAsia="cs-CZ"/>
        </w:rPr>
        <w:t>Abdelfatah</w:t>
      </w:r>
      <w:proofErr w:type="spellEnd"/>
      <w:r w:rsidRPr="00E33849">
        <w:rPr>
          <w:lang w:eastAsia="cs-CZ"/>
        </w:rPr>
        <w:t xml:space="preserve">, A., Amin, D., </w:t>
      </w:r>
      <w:proofErr w:type="spellStart"/>
      <w:r w:rsidRPr="00E33849">
        <w:rPr>
          <w:lang w:eastAsia="cs-CZ"/>
        </w:rPr>
        <w:t>Sayed</w:t>
      </w:r>
      <w:proofErr w:type="spellEnd"/>
      <w:r w:rsidRPr="00E33849">
        <w:rPr>
          <w:lang w:eastAsia="cs-CZ"/>
        </w:rPr>
        <w:t xml:space="preserve"> Ahmed, A., </w:t>
      </w:r>
      <w:proofErr w:type="spellStart"/>
      <w:r w:rsidRPr="00E33849">
        <w:rPr>
          <w:lang w:eastAsia="cs-CZ"/>
        </w:rPr>
        <w:t>Abdelmaksoud</w:t>
      </w:r>
      <w:proofErr w:type="spellEnd"/>
      <w:r w:rsidRPr="00E33849">
        <w:rPr>
          <w:lang w:eastAsia="cs-CZ"/>
        </w:rPr>
        <w:t xml:space="preserve">, M., Amer, M., </w:t>
      </w:r>
      <w:proofErr w:type="spellStart"/>
      <w:r w:rsidRPr="00E33849">
        <w:rPr>
          <w:lang w:eastAsia="cs-CZ"/>
        </w:rPr>
        <w:t>Shehata</w:t>
      </w:r>
      <w:proofErr w:type="spellEnd"/>
      <w:r w:rsidRPr="00E33849">
        <w:rPr>
          <w:lang w:eastAsia="cs-CZ"/>
        </w:rPr>
        <w:t xml:space="preserve">, S., </w:t>
      </w:r>
      <w:proofErr w:type="spellStart"/>
      <w:r w:rsidRPr="00E33849">
        <w:rPr>
          <w:lang w:eastAsia="cs-CZ"/>
        </w:rPr>
        <w:t>Harby</w:t>
      </w:r>
      <w:proofErr w:type="spellEnd"/>
      <w:r w:rsidRPr="00E33849">
        <w:rPr>
          <w:lang w:eastAsia="cs-CZ"/>
        </w:rPr>
        <w:t xml:space="preserve">, E., Ibrahim, H., &amp; </w:t>
      </w:r>
      <w:proofErr w:type="spellStart"/>
      <w:r w:rsidRPr="00E33849">
        <w:rPr>
          <w:lang w:eastAsia="cs-CZ"/>
        </w:rPr>
        <w:t>Abdelaty</w:t>
      </w:r>
      <w:proofErr w:type="spellEnd"/>
      <w:r w:rsidRPr="00E33849">
        <w:rPr>
          <w:lang w:eastAsia="cs-CZ"/>
        </w:rPr>
        <w:t xml:space="preserve">, M. (2024). </w:t>
      </w:r>
      <w:proofErr w:type="spellStart"/>
      <w:r w:rsidRPr="00E33849">
        <w:rPr>
          <w:lang w:eastAsia="cs-CZ"/>
        </w:rPr>
        <w:t>The</w:t>
      </w:r>
      <w:proofErr w:type="spellEnd"/>
      <w:r w:rsidRPr="00E33849">
        <w:rPr>
          <w:lang w:eastAsia="cs-CZ"/>
        </w:rPr>
        <w:t xml:space="preserve"> </w:t>
      </w:r>
      <w:proofErr w:type="spellStart"/>
      <w:r w:rsidRPr="00E33849">
        <w:rPr>
          <w:lang w:eastAsia="cs-CZ"/>
        </w:rPr>
        <w:t>Effect</w:t>
      </w:r>
      <w:proofErr w:type="spellEnd"/>
      <w:r w:rsidRPr="00E33849">
        <w:rPr>
          <w:lang w:eastAsia="cs-CZ"/>
        </w:rPr>
        <w:t xml:space="preserve"> </w:t>
      </w:r>
      <w:proofErr w:type="spellStart"/>
      <w:r w:rsidRPr="00E33849">
        <w:rPr>
          <w:lang w:eastAsia="cs-CZ"/>
        </w:rPr>
        <w:t>of</w:t>
      </w:r>
      <w:proofErr w:type="spellEnd"/>
      <w:r w:rsidRPr="00E33849">
        <w:rPr>
          <w:lang w:eastAsia="cs-CZ"/>
        </w:rPr>
        <w:t xml:space="preserve"> </w:t>
      </w:r>
      <w:proofErr w:type="spellStart"/>
      <w:r w:rsidRPr="00E33849">
        <w:rPr>
          <w:lang w:eastAsia="cs-CZ"/>
        </w:rPr>
        <w:t>Deep</w:t>
      </w:r>
      <w:proofErr w:type="spellEnd"/>
      <w:r w:rsidRPr="00E33849">
        <w:rPr>
          <w:lang w:eastAsia="cs-CZ"/>
        </w:rPr>
        <w:t xml:space="preserve"> </w:t>
      </w:r>
      <w:proofErr w:type="spellStart"/>
      <w:r w:rsidRPr="00E33849">
        <w:rPr>
          <w:lang w:eastAsia="cs-CZ"/>
        </w:rPr>
        <w:t>Breathing</w:t>
      </w:r>
      <w:proofErr w:type="spellEnd"/>
      <w:r w:rsidRPr="00E33849">
        <w:rPr>
          <w:lang w:eastAsia="cs-CZ"/>
        </w:rPr>
        <w:t xml:space="preserve"> </w:t>
      </w:r>
      <w:proofErr w:type="spellStart"/>
      <w:r w:rsidRPr="00E33849">
        <w:rPr>
          <w:lang w:eastAsia="cs-CZ"/>
        </w:rPr>
        <w:t>Exercise</w:t>
      </w:r>
      <w:proofErr w:type="spellEnd"/>
      <w:r w:rsidRPr="00E33849">
        <w:rPr>
          <w:lang w:eastAsia="cs-CZ"/>
        </w:rPr>
        <w:t xml:space="preserve"> versus 4-7-8 </w:t>
      </w:r>
      <w:proofErr w:type="spellStart"/>
      <w:r w:rsidRPr="00E33849">
        <w:rPr>
          <w:lang w:eastAsia="cs-CZ"/>
        </w:rPr>
        <w:t>Breathing</w:t>
      </w:r>
      <w:proofErr w:type="spellEnd"/>
      <w:r w:rsidRPr="00E33849">
        <w:rPr>
          <w:lang w:eastAsia="cs-CZ"/>
        </w:rPr>
        <w:t xml:space="preserve"> </w:t>
      </w:r>
      <w:proofErr w:type="spellStart"/>
      <w:r w:rsidRPr="00E33849">
        <w:rPr>
          <w:lang w:eastAsia="cs-CZ"/>
        </w:rPr>
        <w:t>Technique</w:t>
      </w:r>
      <w:proofErr w:type="spellEnd"/>
      <w:r w:rsidRPr="00E33849">
        <w:rPr>
          <w:lang w:eastAsia="cs-CZ"/>
        </w:rPr>
        <w:t xml:space="preserve"> on </w:t>
      </w:r>
      <w:proofErr w:type="spellStart"/>
      <w:r w:rsidRPr="00E33849">
        <w:rPr>
          <w:lang w:eastAsia="cs-CZ"/>
        </w:rPr>
        <w:t>Insomnia</w:t>
      </w:r>
      <w:proofErr w:type="spellEnd"/>
      <w:r w:rsidRPr="00E33849">
        <w:rPr>
          <w:lang w:eastAsia="cs-CZ"/>
        </w:rPr>
        <w:t xml:space="preserve">, </w:t>
      </w:r>
      <w:proofErr w:type="spellStart"/>
      <w:r w:rsidRPr="00E33849">
        <w:rPr>
          <w:lang w:eastAsia="cs-CZ"/>
        </w:rPr>
        <w:t>Pain</w:t>
      </w:r>
      <w:proofErr w:type="spellEnd"/>
      <w:r w:rsidRPr="00E33849">
        <w:rPr>
          <w:lang w:eastAsia="cs-CZ"/>
        </w:rPr>
        <w:t xml:space="preserve">, and </w:t>
      </w:r>
      <w:proofErr w:type="spellStart"/>
      <w:r w:rsidRPr="00E33849">
        <w:rPr>
          <w:lang w:eastAsia="cs-CZ"/>
        </w:rPr>
        <w:t>Anxiety</w:t>
      </w:r>
      <w:proofErr w:type="spellEnd"/>
      <w:r w:rsidRPr="00E33849">
        <w:rPr>
          <w:lang w:eastAsia="cs-CZ"/>
        </w:rPr>
        <w:t xml:space="preserve"> </w:t>
      </w:r>
      <w:proofErr w:type="spellStart"/>
      <w:r w:rsidRPr="00E33849">
        <w:rPr>
          <w:lang w:eastAsia="cs-CZ"/>
        </w:rPr>
        <w:t>Among</w:t>
      </w:r>
      <w:proofErr w:type="spellEnd"/>
      <w:r w:rsidRPr="00E33849">
        <w:rPr>
          <w:lang w:eastAsia="cs-CZ"/>
        </w:rPr>
        <w:t xml:space="preserve"> </w:t>
      </w:r>
      <w:proofErr w:type="spellStart"/>
      <w:r w:rsidRPr="00E33849">
        <w:rPr>
          <w:lang w:eastAsia="cs-CZ"/>
        </w:rPr>
        <w:t>Patients</w:t>
      </w:r>
      <w:proofErr w:type="spellEnd"/>
      <w:r w:rsidRPr="00E33849">
        <w:rPr>
          <w:lang w:eastAsia="cs-CZ"/>
        </w:rPr>
        <w:t xml:space="preserve"> </w:t>
      </w:r>
      <w:proofErr w:type="spellStart"/>
      <w:r w:rsidRPr="00E33849">
        <w:rPr>
          <w:lang w:eastAsia="cs-CZ"/>
        </w:rPr>
        <w:t>with</w:t>
      </w:r>
      <w:proofErr w:type="spellEnd"/>
      <w:r w:rsidRPr="00E33849">
        <w:rPr>
          <w:lang w:eastAsia="cs-CZ"/>
        </w:rPr>
        <w:t xml:space="preserve"> </w:t>
      </w:r>
      <w:proofErr w:type="spellStart"/>
      <w:r w:rsidRPr="00E33849">
        <w:rPr>
          <w:lang w:eastAsia="cs-CZ"/>
        </w:rPr>
        <w:t>Burn</w:t>
      </w:r>
      <w:proofErr w:type="spellEnd"/>
      <w:r w:rsidRPr="00E33849">
        <w:rPr>
          <w:lang w:eastAsia="cs-CZ"/>
        </w:rPr>
        <w:t xml:space="preserve"> </w:t>
      </w:r>
      <w:proofErr w:type="spellStart"/>
      <w:r w:rsidRPr="00E33849">
        <w:rPr>
          <w:lang w:eastAsia="cs-CZ"/>
        </w:rPr>
        <w:t>Injuries</w:t>
      </w:r>
      <w:proofErr w:type="spellEnd"/>
      <w:r w:rsidRPr="00E33849">
        <w:rPr>
          <w:lang w:eastAsia="cs-CZ"/>
        </w:rPr>
        <w:t xml:space="preserve">. </w:t>
      </w:r>
      <w:r w:rsidRPr="00E33849">
        <w:rPr>
          <w:i/>
          <w:iCs/>
          <w:lang w:eastAsia="cs-CZ"/>
        </w:rPr>
        <w:t xml:space="preserve">Basic </w:t>
      </w:r>
      <w:proofErr w:type="spellStart"/>
      <w:r w:rsidRPr="00E33849">
        <w:rPr>
          <w:i/>
          <w:iCs/>
          <w:lang w:eastAsia="cs-CZ"/>
        </w:rPr>
        <w:t>Research</w:t>
      </w:r>
      <w:proofErr w:type="spellEnd"/>
      <w:r w:rsidRPr="00E33849">
        <w:rPr>
          <w:i/>
          <w:iCs/>
          <w:lang w:eastAsia="cs-CZ"/>
        </w:rPr>
        <w:t xml:space="preserve"> </w:t>
      </w:r>
      <w:proofErr w:type="spellStart"/>
      <w:r w:rsidRPr="00E33849">
        <w:rPr>
          <w:i/>
          <w:iCs/>
          <w:lang w:eastAsia="cs-CZ"/>
        </w:rPr>
        <w:t>Egyptian</w:t>
      </w:r>
      <w:proofErr w:type="spellEnd"/>
      <w:r w:rsidRPr="00E33849">
        <w:rPr>
          <w:i/>
          <w:iCs/>
          <w:lang w:eastAsia="cs-CZ"/>
        </w:rPr>
        <w:t xml:space="preserve"> </w:t>
      </w:r>
      <w:proofErr w:type="spellStart"/>
      <w:r w:rsidRPr="00E33849">
        <w:rPr>
          <w:i/>
          <w:iCs/>
          <w:lang w:eastAsia="cs-CZ"/>
        </w:rPr>
        <w:t>Journal</w:t>
      </w:r>
      <w:proofErr w:type="spellEnd"/>
      <w:r w:rsidRPr="00E33849">
        <w:rPr>
          <w:i/>
          <w:iCs/>
          <w:lang w:eastAsia="cs-CZ"/>
        </w:rPr>
        <w:t xml:space="preserve"> </w:t>
      </w:r>
      <w:proofErr w:type="spellStart"/>
      <w:r w:rsidRPr="00E33849">
        <w:rPr>
          <w:i/>
          <w:iCs/>
          <w:lang w:eastAsia="cs-CZ"/>
        </w:rPr>
        <w:t>of</w:t>
      </w:r>
      <w:proofErr w:type="spellEnd"/>
      <w:r w:rsidRPr="00E33849">
        <w:rPr>
          <w:i/>
          <w:iCs/>
          <w:lang w:eastAsia="cs-CZ"/>
        </w:rPr>
        <w:t xml:space="preserve"> </w:t>
      </w:r>
      <w:proofErr w:type="spellStart"/>
      <w:r w:rsidRPr="00E33849">
        <w:rPr>
          <w:i/>
          <w:iCs/>
          <w:lang w:eastAsia="cs-CZ"/>
        </w:rPr>
        <w:t>Nursing</w:t>
      </w:r>
      <w:proofErr w:type="spellEnd"/>
      <w:r w:rsidRPr="00E33849">
        <w:rPr>
          <w:i/>
          <w:iCs/>
          <w:lang w:eastAsia="cs-CZ"/>
        </w:rPr>
        <w:t xml:space="preserve"> &amp; </w:t>
      </w:r>
      <w:proofErr w:type="spellStart"/>
      <w:r w:rsidRPr="00E33849">
        <w:rPr>
          <w:i/>
          <w:iCs/>
          <w:lang w:eastAsia="cs-CZ"/>
        </w:rPr>
        <w:t>Health</w:t>
      </w:r>
      <w:proofErr w:type="spellEnd"/>
      <w:r w:rsidRPr="00E33849">
        <w:rPr>
          <w:i/>
          <w:iCs/>
          <w:lang w:eastAsia="cs-CZ"/>
        </w:rPr>
        <w:t xml:space="preserve"> </w:t>
      </w:r>
      <w:proofErr w:type="spellStart"/>
      <w:r w:rsidRPr="00E33849">
        <w:rPr>
          <w:i/>
          <w:iCs/>
          <w:lang w:eastAsia="cs-CZ"/>
        </w:rPr>
        <w:t>Sciences</w:t>
      </w:r>
      <w:proofErr w:type="spellEnd"/>
      <w:r w:rsidRPr="00E33849">
        <w:rPr>
          <w:i/>
          <w:iCs/>
          <w:lang w:eastAsia="cs-CZ"/>
        </w:rPr>
        <w:t>, 2024 EJNHS</w:t>
      </w:r>
      <w:r w:rsidRPr="00E33849">
        <w:rPr>
          <w:lang w:eastAsia="cs-CZ"/>
        </w:rPr>
        <w:t xml:space="preserve">, </w:t>
      </w:r>
      <w:r w:rsidRPr="00E33849">
        <w:rPr>
          <w:i/>
          <w:iCs/>
          <w:lang w:eastAsia="cs-CZ"/>
        </w:rPr>
        <w:t>5</w:t>
      </w:r>
      <w:r w:rsidRPr="00E33849">
        <w:rPr>
          <w:lang w:eastAsia="cs-CZ"/>
        </w:rPr>
        <w:t>(3)</w:t>
      </w:r>
    </w:p>
    <w:p w14:paraId="55FDBA3C" w14:textId="068C5432" w:rsidR="004F2AE2" w:rsidRDefault="004F2AE2" w:rsidP="004F2AE2">
      <w:pPr>
        <w:rPr>
          <w:lang w:eastAsia="cs-CZ"/>
        </w:rPr>
      </w:pPr>
      <w:r w:rsidRPr="004F2AE2">
        <w:rPr>
          <w:lang w:eastAsia="cs-CZ"/>
        </w:rPr>
        <w:t>B</w:t>
      </w:r>
      <w:r>
        <w:rPr>
          <w:lang w:eastAsia="cs-CZ"/>
        </w:rPr>
        <w:t>ušková</w:t>
      </w:r>
      <w:r w:rsidRPr="004F2AE2">
        <w:rPr>
          <w:lang w:eastAsia="cs-CZ"/>
        </w:rPr>
        <w:t>, Jitka. </w:t>
      </w:r>
      <w:r w:rsidRPr="004F2AE2">
        <w:rPr>
          <w:i/>
          <w:iCs/>
          <w:lang w:eastAsia="cs-CZ"/>
        </w:rPr>
        <w:t>Spánková medicína pro praxi</w:t>
      </w:r>
      <w:r w:rsidRPr="004F2AE2">
        <w:rPr>
          <w:lang w:eastAsia="cs-CZ"/>
        </w:rPr>
        <w:t xml:space="preserve">. Jessenius. Praha: </w:t>
      </w:r>
      <w:proofErr w:type="spellStart"/>
      <w:r w:rsidRPr="004F2AE2">
        <w:rPr>
          <w:lang w:eastAsia="cs-CZ"/>
        </w:rPr>
        <w:t>Maxdorf</w:t>
      </w:r>
      <w:proofErr w:type="spellEnd"/>
      <w:r w:rsidRPr="004F2AE2">
        <w:rPr>
          <w:lang w:eastAsia="cs-CZ"/>
        </w:rPr>
        <w:t>, 2025. ISBN 978807345-8294</w:t>
      </w:r>
      <w:r w:rsidR="00884C22">
        <w:rPr>
          <w:lang w:eastAsia="cs-CZ"/>
        </w:rPr>
        <w:t xml:space="preserve"> </w:t>
      </w:r>
    </w:p>
    <w:p w14:paraId="48F11BD7" w14:textId="2C110FDB" w:rsidR="00954FBE" w:rsidRDefault="00954FBE" w:rsidP="004F2AE2">
      <w:pPr>
        <w:rPr>
          <w:lang w:eastAsia="cs-CZ"/>
        </w:rPr>
      </w:pPr>
      <w:proofErr w:type="spellStart"/>
      <w:r w:rsidRPr="00954FBE">
        <w:rPr>
          <w:lang w:eastAsia="cs-CZ"/>
        </w:rPr>
        <w:t>Chaturvedi</w:t>
      </w:r>
      <w:proofErr w:type="spellEnd"/>
      <w:r w:rsidRPr="00954FBE">
        <w:rPr>
          <w:lang w:eastAsia="cs-CZ"/>
        </w:rPr>
        <w:t xml:space="preserve"> P.</w:t>
      </w:r>
      <w:r>
        <w:rPr>
          <w:b/>
          <w:bCs/>
          <w:lang w:eastAsia="cs-CZ"/>
        </w:rPr>
        <w:t xml:space="preserve"> </w:t>
      </w:r>
      <w:r w:rsidRPr="00954FBE">
        <w:rPr>
          <w:lang w:eastAsia="cs-CZ"/>
        </w:rPr>
        <w:t>(2025). </w:t>
      </w:r>
      <w:r>
        <w:rPr>
          <w:b/>
          <w:bCs/>
          <w:lang w:eastAsia="cs-CZ"/>
        </w:rPr>
        <w:t xml:space="preserve"> </w:t>
      </w:r>
      <w:proofErr w:type="spellStart"/>
      <w:r w:rsidRPr="00954FBE">
        <w:rPr>
          <w:lang w:eastAsia="cs-CZ"/>
        </w:rPr>
        <w:t>Therapeutic</w:t>
      </w:r>
      <w:proofErr w:type="spellEnd"/>
      <w:r w:rsidRPr="00954FBE">
        <w:rPr>
          <w:lang w:eastAsia="cs-CZ"/>
        </w:rPr>
        <w:t xml:space="preserve"> Role </w:t>
      </w:r>
      <w:proofErr w:type="spellStart"/>
      <w:r w:rsidRPr="00954FBE">
        <w:rPr>
          <w:lang w:eastAsia="cs-CZ"/>
        </w:rPr>
        <w:t>of</w:t>
      </w:r>
      <w:proofErr w:type="spellEnd"/>
      <w:r w:rsidRPr="00954FBE">
        <w:rPr>
          <w:lang w:eastAsia="cs-CZ"/>
        </w:rPr>
        <w:t xml:space="preserve"> </w:t>
      </w:r>
      <w:proofErr w:type="spellStart"/>
      <w:r w:rsidRPr="00954FBE">
        <w:rPr>
          <w:lang w:eastAsia="cs-CZ"/>
        </w:rPr>
        <w:t>Bhramari</w:t>
      </w:r>
      <w:proofErr w:type="spellEnd"/>
      <w:r w:rsidRPr="00954FBE">
        <w:rPr>
          <w:lang w:eastAsia="cs-CZ"/>
        </w:rPr>
        <w:t xml:space="preserve"> </w:t>
      </w:r>
      <w:proofErr w:type="spellStart"/>
      <w:r w:rsidRPr="00954FBE">
        <w:rPr>
          <w:lang w:eastAsia="cs-CZ"/>
        </w:rPr>
        <w:t>Pranayama</w:t>
      </w:r>
      <w:proofErr w:type="spellEnd"/>
      <w:r w:rsidRPr="00954FBE">
        <w:rPr>
          <w:lang w:eastAsia="cs-CZ"/>
        </w:rPr>
        <w:t xml:space="preserve"> in </w:t>
      </w:r>
      <w:proofErr w:type="spellStart"/>
      <w:r w:rsidRPr="00954FBE">
        <w:rPr>
          <w:lang w:eastAsia="cs-CZ"/>
        </w:rPr>
        <w:t>Sleep</w:t>
      </w:r>
      <w:proofErr w:type="spellEnd"/>
      <w:r w:rsidRPr="00954FBE">
        <w:rPr>
          <w:lang w:eastAsia="cs-CZ"/>
        </w:rPr>
        <w:t xml:space="preserve"> </w:t>
      </w:r>
      <w:proofErr w:type="spellStart"/>
      <w:r w:rsidRPr="00954FBE">
        <w:rPr>
          <w:lang w:eastAsia="cs-CZ"/>
        </w:rPr>
        <w:t>Regulation</w:t>
      </w:r>
      <w:proofErr w:type="spellEnd"/>
      <w:r w:rsidRPr="00954FBE">
        <w:rPr>
          <w:lang w:eastAsia="cs-CZ"/>
        </w:rPr>
        <w:t xml:space="preserve">: A </w:t>
      </w:r>
      <w:proofErr w:type="spellStart"/>
      <w:r w:rsidRPr="00954FBE">
        <w:rPr>
          <w:lang w:eastAsia="cs-CZ"/>
        </w:rPr>
        <w:t>Comprehensive</w:t>
      </w:r>
      <w:proofErr w:type="spellEnd"/>
      <w:r w:rsidRPr="00954FBE">
        <w:rPr>
          <w:lang w:eastAsia="cs-CZ"/>
        </w:rPr>
        <w:t xml:space="preserve"> </w:t>
      </w:r>
      <w:proofErr w:type="spellStart"/>
      <w:r w:rsidRPr="00954FBE">
        <w:rPr>
          <w:lang w:eastAsia="cs-CZ"/>
        </w:rPr>
        <w:t>Review</w:t>
      </w:r>
      <w:proofErr w:type="spellEnd"/>
      <w:r w:rsidRPr="00954FBE">
        <w:rPr>
          <w:lang w:eastAsia="cs-CZ"/>
        </w:rPr>
        <w:t>. (2025). </w:t>
      </w:r>
      <w:r w:rsidRPr="00954FBE">
        <w:rPr>
          <w:i/>
          <w:iCs/>
          <w:lang w:eastAsia="cs-CZ"/>
        </w:rPr>
        <w:t xml:space="preserve">International </w:t>
      </w:r>
      <w:proofErr w:type="spellStart"/>
      <w:r w:rsidRPr="00954FBE">
        <w:rPr>
          <w:i/>
          <w:iCs/>
          <w:lang w:eastAsia="cs-CZ"/>
        </w:rPr>
        <w:t>Journal</w:t>
      </w:r>
      <w:proofErr w:type="spellEnd"/>
      <w:r w:rsidRPr="00954FBE">
        <w:rPr>
          <w:i/>
          <w:iCs/>
          <w:lang w:eastAsia="cs-CZ"/>
        </w:rPr>
        <w:t xml:space="preserve"> </w:t>
      </w:r>
      <w:proofErr w:type="spellStart"/>
      <w:r w:rsidRPr="00954FBE">
        <w:rPr>
          <w:i/>
          <w:iCs/>
          <w:lang w:eastAsia="cs-CZ"/>
        </w:rPr>
        <w:t>of</w:t>
      </w:r>
      <w:proofErr w:type="spellEnd"/>
      <w:r w:rsidRPr="00954FBE">
        <w:rPr>
          <w:i/>
          <w:iCs/>
          <w:lang w:eastAsia="cs-CZ"/>
        </w:rPr>
        <w:t xml:space="preserve"> Ayurveda360</w:t>
      </w:r>
      <w:r w:rsidRPr="00954FBE">
        <w:rPr>
          <w:lang w:eastAsia="cs-CZ"/>
        </w:rPr>
        <w:t>, </w:t>
      </w:r>
      <w:r w:rsidRPr="00954FBE">
        <w:rPr>
          <w:i/>
          <w:iCs/>
          <w:lang w:eastAsia="cs-CZ"/>
        </w:rPr>
        <w:t>1</w:t>
      </w:r>
      <w:r w:rsidRPr="00954FBE">
        <w:rPr>
          <w:lang w:eastAsia="cs-CZ"/>
        </w:rPr>
        <w:t>(6), 549-557. </w:t>
      </w:r>
      <w:hyperlink r:id="rId14" w:history="1">
        <w:r w:rsidRPr="00954FBE">
          <w:rPr>
            <w:rStyle w:val="Hypertextovodkaz"/>
            <w:lang w:eastAsia="cs-CZ"/>
          </w:rPr>
          <w:t>https://doi.org/10.63247/3048-7390.vol.1.issue6.13</w:t>
        </w:r>
      </w:hyperlink>
    </w:p>
    <w:p w14:paraId="2BE725B2" w14:textId="5005B8B8" w:rsidR="00884C22" w:rsidRDefault="00884C22" w:rsidP="004F2AE2">
      <w:proofErr w:type="spellStart"/>
      <w:r w:rsidRPr="00884C22">
        <w:rPr>
          <w:lang w:eastAsia="cs-CZ"/>
        </w:rPr>
        <w:t>Cooke</w:t>
      </w:r>
      <w:proofErr w:type="spellEnd"/>
      <w:r w:rsidRPr="00884C22">
        <w:rPr>
          <w:lang w:eastAsia="cs-CZ"/>
        </w:rPr>
        <w:t xml:space="preserve">, J. R., </w:t>
      </w:r>
      <w:proofErr w:type="spellStart"/>
      <w:r w:rsidRPr="00884C22">
        <w:rPr>
          <w:lang w:eastAsia="cs-CZ"/>
        </w:rPr>
        <w:t>Liu</w:t>
      </w:r>
      <w:proofErr w:type="spellEnd"/>
      <w:r w:rsidRPr="00884C22">
        <w:rPr>
          <w:lang w:eastAsia="cs-CZ"/>
        </w:rPr>
        <w:t xml:space="preserve">, L., </w:t>
      </w:r>
      <w:proofErr w:type="spellStart"/>
      <w:r w:rsidRPr="00884C22">
        <w:rPr>
          <w:lang w:eastAsia="cs-CZ"/>
        </w:rPr>
        <w:t>Natarajan</w:t>
      </w:r>
      <w:proofErr w:type="spellEnd"/>
      <w:r w:rsidRPr="00884C22">
        <w:rPr>
          <w:lang w:eastAsia="cs-CZ"/>
        </w:rPr>
        <w:t xml:space="preserve">, L., He, F., </w:t>
      </w:r>
      <w:proofErr w:type="spellStart"/>
      <w:r w:rsidRPr="00884C22">
        <w:rPr>
          <w:lang w:eastAsia="cs-CZ"/>
        </w:rPr>
        <w:t>Marler</w:t>
      </w:r>
      <w:proofErr w:type="spellEnd"/>
      <w:r w:rsidRPr="00884C22">
        <w:rPr>
          <w:lang w:eastAsia="cs-CZ"/>
        </w:rPr>
        <w:t xml:space="preserve">, M., </w:t>
      </w:r>
      <w:proofErr w:type="spellStart"/>
      <w:r w:rsidRPr="00884C22">
        <w:rPr>
          <w:lang w:eastAsia="cs-CZ"/>
        </w:rPr>
        <w:t>Loredo</w:t>
      </w:r>
      <w:proofErr w:type="spellEnd"/>
      <w:r w:rsidRPr="00884C22">
        <w:rPr>
          <w:lang w:eastAsia="cs-CZ"/>
        </w:rPr>
        <w:t xml:space="preserve">, J. S., </w:t>
      </w:r>
      <w:proofErr w:type="spellStart"/>
      <w:r w:rsidRPr="00884C22">
        <w:rPr>
          <w:lang w:eastAsia="cs-CZ"/>
        </w:rPr>
        <w:t>Corey-Bloom</w:t>
      </w:r>
      <w:proofErr w:type="spellEnd"/>
      <w:r w:rsidRPr="00884C22">
        <w:rPr>
          <w:lang w:eastAsia="cs-CZ"/>
        </w:rPr>
        <w:t xml:space="preserve">, J., </w:t>
      </w:r>
      <w:proofErr w:type="spellStart"/>
      <w:r w:rsidRPr="00884C22">
        <w:rPr>
          <w:lang w:eastAsia="cs-CZ"/>
        </w:rPr>
        <w:t>Palmer</w:t>
      </w:r>
      <w:proofErr w:type="spellEnd"/>
      <w:r w:rsidRPr="00884C22">
        <w:rPr>
          <w:lang w:eastAsia="cs-CZ"/>
        </w:rPr>
        <w:t xml:space="preserve">, B. W., </w:t>
      </w:r>
      <w:proofErr w:type="spellStart"/>
      <w:r w:rsidRPr="00884C22">
        <w:rPr>
          <w:lang w:eastAsia="cs-CZ"/>
        </w:rPr>
        <w:t>Greenfield</w:t>
      </w:r>
      <w:proofErr w:type="spellEnd"/>
      <w:r w:rsidRPr="00884C22">
        <w:rPr>
          <w:lang w:eastAsia="cs-CZ"/>
        </w:rPr>
        <w:t xml:space="preserve">, D., &amp; </w:t>
      </w:r>
      <w:proofErr w:type="spellStart"/>
      <w:r w:rsidRPr="00884C22">
        <w:rPr>
          <w:lang w:eastAsia="cs-CZ"/>
        </w:rPr>
        <w:t>Ancoli-Israel</w:t>
      </w:r>
      <w:proofErr w:type="spellEnd"/>
      <w:r w:rsidRPr="00884C22">
        <w:rPr>
          <w:lang w:eastAsia="cs-CZ"/>
        </w:rPr>
        <w:t xml:space="preserve">, S. (2006). </w:t>
      </w:r>
      <w:proofErr w:type="spellStart"/>
      <w:r w:rsidRPr="00884C22">
        <w:rPr>
          <w:lang w:eastAsia="cs-CZ"/>
        </w:rPr>
        <w:t>The</w:t>
      </w:r>
      <w:proofErr w:type="spellEnd"/>
      <w:r w:rsidRPr="00884C22">
        <w:rPr>
          <w:lang w:eastAsia="cs-CZ"/>
        </w:rPr>
        <w:t xml:space="preserve"> </w:t>
      </w:r>
      <w:proofErr w:type="spellStart"/>
      <w:r w:rsidRPr="00884C22">
        <w:rPr>
          <w:lang w:eastAsia="cs-CZ"/>
        </w:rPr>
        <w:t>effect</w:t>
      </w:r>
      <w:proofErr w:type="spellEnd"/>
      <w:r w:rsidRPr="00884C22">
        <w:rPr>
          <w:lang w:eastAsia="cs-CZ"/>
        </w:rPr>
        <w:t xml:space="preserve"> </w:t>
      </w:r>
      <w:proofErr w:type="spellStart"/>
      <w:r w:rsidRPr="00884C22">
        <w:rPr>
          <w:lang w:eastAsia="cs-CZ"/>
        </w:rPr>
        <w:t>of</w:t>
      </w:r>
      <w:proofErr w:type="spellEnd"/>
      <w:r w:rsidRPr="00884C22">
        <w:rPr>
          <w:lang w:eastAsia="cs-CZ"/>
        </w:rPr>
        <w:t xml:space="preserve"> </w:t>
      </w:r>
      <w:proofErr w:type="spellStart"/>
      <w:r w:rsidRPr="00884C22">
        <w:rPr>
          <w:lang w:eastAsia="cs-CZ"/>
        </w:rPr>
        <w:t>sleep-disordered</w:t>
      </w:r>
      <w:proofErr w:type="spellEnd"/>
      <w:r w:rsidRPr="00884C22">
        <w:rPr>
          <w:lang w:eastAsia="cs-CZ"/>
        </w:rPr>
        <w:t xml:space="preserve"> </w:t>
      </w:r>
      <w:proofErr w:type="spellStart"/>
      <w:r w:rsidRPr="00884C22">
        <w:rPr>
          <w:lang w:eastAsia="cs-CZ"/>
        </w:rPr>
        <w:t>breathing</w:t>
      </w:r>
      <w:proofErr w:type="spellEnd"/>
      <w:r w:rsidRPr="00884C22">
        <w:rPr>
          <w:lang w:eastAsia="cs-CZ"/>
        </w:rPr>
        <w:t xml:space="preserve"> on </w:t>
      </w:r>
      <w:proofErr w:type="spellStart"/>
      <w:r w:rsidRPr="00884C22">
        <w:rPr>
          <w:lang w:eastAsia="cs-CZ"/>
        </w:rPr>
        <w:t>stages</w:t>
      </w:r>
      <w:proofErr w:type="spellEnd"/>
      <w:r w:rsidRPr="00884C22">
        <w:rPr>
          <w:lang w:eastAsia="cs-CZ"/>
        </w:rPr>
        <w:t xml:space="preserve"> </w:t>
      </w:r>
      <w:proofErr w:type="spellStart"/>
      <w:r w:rsidRPr="00884C22">
        <w:rPr>
          <w:lang w:eastAsia="cs-CZ"/>
        </w:rPr>
        <w:t>of</w:t>
      </w:r>
      <w:proofErr w:type="spellEnd"/>
      <w:r w:rsidRPr="00884C22">
        <w:rPr>
          <w:lang w:eastAsia="cs-CZ"/>
        </w:rPr>
        <w:t xml:space="preserve"> </w:t>
      </w:r>
      <w:proofErr w:type="spellStart"/>
      <w:r w:rsidRPr="00884C22">
        <w:rPr>
          <w:lang w:eastAsia="cs-CZ"/>
        </w:rPr>
        <w:t>sleep</w:t>
      </w:r>
      <w:proofErr w:type="spellEnd"/>
      <w:r w:rsidRPr="00884C22">
        <w:rPr>
          <w:lang w:eastAsia="cs-CZ"/>
        </w:rPr>
        <w:t xml:space="preserve"> in </w:t>
      </w:r>
      <w:proofErr w:type="spellStart"/>
      <w:r w:rsidRPr="00884C22">
        <w:rPr>
          <w:lang w:eastAsia="cs-CZ"/>
        </w:rPr>
        <w:t>patients</w:t>
      </w:r>
      <w:proofErr w:type="spellEnd"/>
      <w:r w:rsidRPr="00884C22">
        <w:rPr>
          <w:lang w:eastAsia="cs-CZ"/>
        </w:rPr>
        <w:t xml:space="preserve"> </w:t>
      </w:r>
      <w:proofErr w:type="spellStart"/>
      <w:r w:rsidRPr="00884C22">
        <w:rPr>
          <w:lang w:eastAsia="cs-CZ"/>
        </w:rPr>
        <w:t>with</w:t>
      </w:r>
      <w:proofErr w:type="spellEnd"/>
      <w:r w:rsidRPr="00884C22">
        <w:rPr>
          <w:lang w:eastAsia="cs-CZ"/>
        </w:rPr>
        <w:t xml:space="preserve"> </w:t>
      </w:r>
      <w:proofErr w:type="spellStart"/>
      <w:r w:rsidRPr="00884C22">
        <w:rPr>
          <w:lang w:eastAsia="cs-CZ"/>
        </w:rPr>
        <w:t>Alzheimer’s</w:t>
      </w:r>
      <w:proofErr w:type="spellEnd"/>
      <w:r w:rsidRPr="00884C22">
        <w:rPr>
          <w:lang w:eastAsia="cs-CZ"/>
        </w:rPr>
        <w:t xml:space="preserve"> </w:t>
      </w:r>
      <w:proofErr w:type="spellStart"/>
      <w:r w:rsidRPr="00884C22">
        <w:rPr>
          <w:lang w:eastAsia="cs-CZ"/>
        </w:rPr>
        <w:t>disease</w:t>
      </w:r>
      <w:proofErr w:type="spellEnd"/>
      <w:r w:rsidRPr="00884C22">
        <w:rPr>
          <w:lang w:eastAsia="cs-CZ"/>
        </w:rPr>
        <w:t xml:space="preserve">. </w:t>
      </w:r>
      <w:proofErr w:type="spellStart"/>
      <w:r w:rsidRPr="00884C22">
        <w:rPr>
          <w:i/>
          <w:iCs/>
          <w:lang w:eastAsia="cs-CZ"/>
        </w:rPr>
        <w:t>Behavioral</w:t>
      </w:r>
      <w:proofErr w:type="spellEnd"/>
      <w:r w:rsidRPr="00884C22">
        <w:rPr>
          <w:i/>
          <w:iCs/>
          <w:lang w:eastAsia="cs-CZ"/>
        </w:rPr>
        <w:t xml:space="preserve"> </w:t>
      </w:r>
      <w:proofErr w:type="spellStart"/>
      <w:r w:rsidRPr="00884C22">
        <w:rPr>
          <w:i/>
          <w:iCs/>
          <w:lang w:eastAsia="cs-CZ"/>
        </w:rPr>
        <w:t>Sleep</w:t>
      </w:r>
      <w:proofErr w:type="spellEnd"/>
      <w:r w:rsidRPr="00884C22">
        <w:rPr>
          <w:i/>
          <w:iCs/>
          <w:lang w:eastAsia="cs-CZ"/>
        </w:rPr>
        <w:t xml:space="preserve"> </w:t>
      </w:r>
      <w:proofErr w:type="spellStart"/>
      <w:r w:rsidRPr="00884C22">
        <w:rPr>
          <w:i/>
          <w:iCs/>
          <w:lang w:eastAsia="cs-CZ"/>
        </w:rPr>
        <w:t>Medicine</w:t>
      </w:r>
      <w:proofErr w:type="spellEnd"/>
      <w:r w:rsidRPr="00884C22">
        <w:rPr>
          <w:lang w:eastAsia="cs-CZ"/>
        </w:rPr>
        <w:t xml:space="preserve">, </w:t>
      </w:r>
      <w:r w:rsidRPr="00884C22">
        <w:rPr>
          <w:i/>
          <w:iCs/>
          <w:lang w:eastAsia="cs-CZ"/>
        </w:rPr>
        <w:t>4</w:t>
      </w:r>
      <w:r w:rsidRPr="00884C22">
        <w:rPr>
          <w:lang w:eastAsia="cs-CZ"/>
        </w:rPr>
        <w:t xml:space="preserve">(4), 219–227. </w:t>
      </w:r>
      <w:hyperlink r:id="rId15" w:history="1">
        <w:r w:rsidRPr="00884C22">
          <w:rPr>
            <w:rStyle w:val="Hypertextovodkaz"/>
            <w:lang w:eastAsia="cs-CZ"/>
          </w:rPr>
          <w:t>https://doi.org/10.1207/s15402010bsm0404_2</w:t>
        </w:r>
      </w:hyperlink>
    </w:p>
    <w:p w14:paraId="0AD0EB3F" w14:textId="5EA9A8C3" w:rsidR="005E5A37" w:rsidRDefault="005E5A37" w:rsidP="004F2AE2">
      <w:pPr>
        <w:rPr>
          <w:lang w:eastAsia="cs-CZ"/>
        </w:rPr>
      </w:pPr>
      <w:proofErr w:type="spellStart"/>
      <w:r w:rsidRPr="005E5A37">
        <w:rPr>
          <w:lang w:eastAsia="cs-CZ"/>
        </w:rPr>
        <w:t>Courtney</w:t>
      </w:r>
      <w:proofErr w:type="spellEnd"/>
      <w:r w:rsidRPr="005E5A37">
        <w:rPr>
          <w:lang w:eastAsia="cs-CZ"/>
        </w:rPr>
        <w:t xml:space="preserve">, R. (2020). </w:t>
      </w:r>
      <w:proofErr w:type="spellStart"/>
      <w:r w:rsidRPr="005E5A37">
        <w:rPr>
          <w:lang w:eastAsia="cs-CZ"/>
        </w:rPr>
        <w:t>Breathing</w:t>
      </w:r>
      <w:proofErr w:type="spellEnd"/>
      <w:r w:rsidRPr="005E5A37">
        <w:rPr>
          <w:lang w:eastAsia="cs-CZ"/>
        </w:rPr>
        <w:t xml:space="preserve"> </w:t>
      </w:r>
      <w:proofErr w:type="spellStart"/>
      <w:r w:rsidRPr="005E5A37">
        <w:rPr>
          <w:lang w:eastAsia="cs-CZ"/>
        </w:rPr>
        <w:t>retraining</w:t>
      </w:r>
      <w:proofErr w:type="spellEnd"/>
      <w:r w:rsidRPr="005E5A37">
        <w:rPr>
          <w:lang w:eastAsia="cs-CZ"/>
        </w:rPr>
        <w:t xml:space="preserve"> in </w:t>
      </w:r>
      <w:proofErr w:type="spellStart"/>
      <w:r w:rsidRPr="005E5A37">
        <w:rPr>
          <w:lang w:eastAsia="cs-CZ"/>
        </w:rPr>
        <w:t>sleep</w:t>
      </w:r>
      <w:proofErr w:type="spellEnd"/>
      <w:r w:rsidRPr="005E5A37">
        <w:rPr>
          <w:lang w:eastAsia="cs-CZ"/>
        </w:rPr>
        <w:t xml:space="preserve"> </w:t>
      </w:r>
      <w:proofErr w:type="spellStart"/>
      <w:r w:rsidRPr="005E5A37">
        <w:rPr>
          <w:lang w:eastAsia="cs-CZ"/>
        </w:rPr>
        <w:t>apnoea</w:t>
      </w:r>
      <w:proofErr w:type="spellEnd"/>
      <w:r w:rsidRPr="005E5A37">
        <w:rPr>
          <w:lang w:eastAsia="cs-CZ"/>
        </w:rPr>
        <w:t xml:space="preserve">: a </w:t>
      </w:r>
      <w:proofErr w:type="spellStart"/>
      <w:r w:rsidRPr="005E5A37">
        <w:rPr>
          <w:lang w:eastAsia="cs-CZ"/>
        </w:rPr>
        <w:t>review</w:t>
      </w:r>
      <w:proofErr w:type="spellEnd"/>
      <w:r w:rsidRPr="005E5A37">
        <w:rPr>
          <w:lang w:eastAsia="cs-CZ"/>
        </w:rPr>
        <w:t xml:space="preserve"> </w:t>
      </w:r>
      <w:proofErr w:type="spellStart"/>
      <w:r w:rsidRPr="005E5A37">
        <w:rPr>
          <w:lang w:eastAsia="cs-CZ"/>
        </w:rPr>
        <w:t>of</w:t>
      </w:r>
      <w:proofErr w:type="spellEnd"/>
      <w:r w:rsidRPr="005E5A37">
        <w:rPr>
          <w:lang w:eastAsia="cs-CZ"/>
        </w:rPr>
        <w:t xml:space="preserve"> </w:t>
      </w:r>
      <w:proofErr w:type="spellStart"/>
      <w:r w:rsidRPr="005E5A37">
        <w:rPr>
          <w:lang w:eastAsia="cs-CZ"/>
        </w:rPr>
        <w:t>approaches</w:t>
      </w:r>
      <w:proofErr w:type="spellEnd"/>
      <w:r w:rsidRPr="005E5A37">
        <w:rPr>
          <w:lang w:eastAsia="cs-CZ"/>
        </w:rPr>
        <w:t xml:space="preserve"> and </w:t>
      </w:r>
      <w:proofErr w:type="spellStart"/>
      <w:r w:rsidRPr="005E5A37">
        <w:rPr>
          <w:lang w:eastAsia="cs-CZ"/>
        </w:rPr>
        <w:t>potential</w:t>
      </w:r>
      <w:proofErr w:type="spellEnd"/>
      <w:r w:rsidRPr="005E5A37">
        <w:rPr>
          <w:lang w:eastAsia="cs-CZ"/>
        </w:rPr>
        <w:t xml:space="preserve"> </w:t>
      </w:r>
      <w:proofErr w:type="spellStart"/>
      <w:r w:rsidRPr="005E5A37">
        <w:rPr>
          <w:lang w:eastAsia="cs-CZ"/>
        </w:rPr>
        <w:t>mechanisms</w:t>
      </w:r>
      <w:proofErr w:type="spellEnd"/>
      <w:r w:rsidRPr="005E5A37">
        <w:rPr>
          <w:lang w:eastAsia="cs-CZ"/>
        </w:rPr>
        <w:t xml:space="preserve">. </w:t>
      </w:r>
      <w:proofErr w:type="spellStart"/>
      <w:r w:rsidRPr="005E5A37">
        <w:rPr>
          <w:i/>
          <w:iCs/>
          <w:lang w:eastAsia="cs-CZ"/>
        </w:rPr>
        <w:t>Sleep</w:t>
      </w:r>
      <w:proofErr w:type="spellEnd"/>
      <w:r w:rsidRPr="005E5A37">
        <w:rPr>
          <w:i/>
          <w:iCs/>
          <w:lang w:eastAsia="cs-CZ"/>
        </w:rPr>
        <w:t xml:space="preserve"> and </w:t>
      </w:r>
      <w:proofErr w:type="spellStart"/>
      <w:r w:rsidRPr="005E5A37">
        <w:rPr>
          <w:i/>
          <w:iCs/>
          <w:lang w:eastAsia="cs-CZ"/>
        </w:rPr>
        <w:t>Breathing</w:t>
      </w:r>
      <w:proofErr w:type="spellEnd"/>
      <w:r w:rsidRPr="005E5A37">
        <w:rPr>
          <w:lang w:eastAsia="cs-CZ"/>
        </w:rPr>
        <w:t xml:space="preserve">, </w:t>
      </w:r>
      <w:r w:rsidRPr="005E5A37">
        <w:rPr>
          <w:i/>
          <w:iCs/>
          <w:lang w:eastAsia="cs-CZ"/>
        </w:rPr>
        <w:t>24</w:t>
      </w:r>
      <w:r w:rsidRPr="005E5A37">
        <w:rPr>
          <w:lang w:eastAsia="cs-CZ"/>
        </w:rPr>
        <w:t xml:space="preserve">(4), 1315–1325. </w:t>
      </w:r>
      <w:hyperlink r:id="rId16" w:history="1">
        <w:r w:rsidRPr="005E5A37">
          <w:rPr>
            <w:rStyle w:val="Hypertextovodkaz"/>
            <w:lang w:eastAsia="cs-CZ"/>
          </w:rPr>
          <w:t>https://doi.org/10.1007/s11325-020-02013-4</w:t>
        </w:r>
      </w:hyperlink>
      <w:r>
        <w:rPr>
          <w:lang w:eastAsia="cs-CZ"/>
        </w:rPr>
        <w:t xml:space="preserve"> </w:t>
      </w:r>
    </w:p>
    <w:p w14:paraId="0214BF25" w14:textId="1CD28935" w:rsidR="005E5A37" w:rsidRDefault="005E5A37" w:rsidP="004F2AE2">
      <w:r>
        <w:rPr>
          <w:lang w:eastAsia="cs-CZ"/>
        </w:rPr>
        <w:t>Čejka J</w:t>
      </w:r>
      <w:r w:rsidRPr="0061245A">
        <w:rPr>
          <w:lang w:eastAsia="cs-CZ"/>
        </w:rPr>
        <w:t xml:space="preserve">. (2025). </w:t>
      </w:r>
      <w:r w:rsidRPr="0061245A">
        <w:rPr>
          <w:i/>
          <w:iCs/>
          <w:lang w:eastAsia="cs-CZ"/>
        </w:rPr>
        <w:t>Zdravotní účinky dechových technik</w:t>
      </w:r>
      <w:r w:rsidRPr="0061245A">
        <w:rPr>
          <w:lang w:eastAsia="cs-CZ"/>
        </w:rPr>
        <w:t>.</w:t>
      </w:r>
      <w:r>
        <w:rPr>
          <w:lang w:eastAsia="cs-CZ"/>
        </w:rPr>
        <w:t xml:space="preserve"> Bakalářská práce,</w:t>
      </w:r>
      <w:r>
        <w:rPr>
          <w:lang w:eastAsia="cs-CZ"/>
        </w:rPr>
        <w:br/>
        <w:t xml:space="preserve"> </w:t>
      </w:r>
      <w:r w:rsidRPr="00AD46C4">
        <w:rPr>
          <w:lang w:eastAsia="cs-CZ"/>
        </w:rPr>
        <w:t>Masarykova univerzita Katedra pohybových aktivit a zdrav</w:t>
      </w:r>
      <w:r>
        <w:rPr>
          <w:lang w:eastAsia="cs-CZ"/>
        </w:rPr>
        <w:t>í.</w:t>
      </w:r>
      <w:hyperlink r:id="rId17" w:history="1">
        <w:r w:rsidRPr="00F10388">
          <w:rPr>
            <w:rStyle w:val="Hypertextovodkaz"/>
            <w:lang w:eastAsia="cs-CZ"/>
          </w:rPr>
          <w:t>https://is.muni.cz/th/e35j0/ZDRAVOTNI_UCINKY_DECHOVYCH_TECHNIK.pdf</w:t>
        </w:r>
      </w:hyperlink>
    </w:p>
    <w:p w14:paraId="488784A4" w14:textId="00763AC8" w:rsidR="00497B38" w:rsidRDefault="00497B38" w:rsidP="004F2AE2">
      <w:proofErr w:type="spellStart"/>
      <w:r w:rsidRPr="00AD46C4">
        <w:rPr>
          <w:lang w:eastAsia="cs-CZ"/>
        </w:rPr>
        <w:t>Dhaniwala</w:t>
      </w:r>
      <w:proofErr w:type="spellEnd"/>
      <w:r w:rsidRPr="00AD46C4">
        <w:rPr>
          <w:lang w:eastAsia="cs-CZ"/>
        </w:rPr>
        <w:t xml:space="preserve">, N. K. S., </w:t>
      </w:r>
      <w:proofErr w:type="spellStart"/>
      <w:r w:rsidRPr="00AD46C4">
        <w:rPr>
          <w:lang w:eastAsia="cs-CZ"/>
        </w:rPr>
        <w:t>Dasari</w:t>
      </w:r>
      <w:proofErr w:type="spellEnd"/>
      <w:r w:rsidRPr="00AD46C4">
        <w:rPr>
          <w:lang w:eastAsia="cs-CZ"/>
        </w:rPr>
        <w:t xml:space="preserve">, V., &amp; </w:t>
      </w:r>
      <w:proofErr w:type="spellStart"/>
      <w:r w:rsidRPr="00AD46C4">
        <w:rPr>
          <w:lang w:eastAsia="cs-CZ"/>
        </w:rPr>
        <w:t>Dhaniwala</w:t>
      </w:r>
      <w:proofErr w:type="spellEnd"/>
      <w:r w:rsidRPr="00AD46C4">
        <w:rPr>
          <w:lang w:eastAsia="cs-CZ"/>
        </w:rPr>
        <w:t xml:space="preserve">, M. N. (2020). </w:t>
      </w:r>
      <w:proofErr w:type="spellStart"/>
      <w:r w:rsidRPr="00AD46C4">
        <w:rPr>
          <w:lang w:eastAsia="cs-CZ"/>
        </w:rPr>
        <w:t>Pranayama</w:t>
      </w:r>
      <w:proofErr w:type="spellEnd"/>
      <w:r w:rsidRPr="00AD46C4">
        <w:rPr>
          <w:lang w:eastAsia="cs-CZ"/>
        </w:rPr>
        <w:t xml:space="preserve"> and </w:t>
      </w:r>
      <w:proofErr w:type="spellStart"/>
      <w:r w:rsidRPr="00AD46C4">
        <w:rPr>
          <w:lang w:eastAsia="cs-CZ"/>
        </w:rPr>
        <w:t>Breathing</w:t>
      </w:r>
      <w:proofErr w:type="spellEnd"/>
      <w:r w:rsidRPr="00AD46C4">
        <w:rPr>
          <w:lang w:eastAsia="cs-CZ"/>
        </w:rPr>
        <w:t xml:space="preserve"> </w:t>
      </w:r>
      <w:proofErr w:type="spellStart"/>
      <w:proofErr w:type="gramStart"/>
      <w:r w:rsidRPr="00AD46C4">
        <w:rPr>
          <w:lang w:eastAsia="cs-CZ"/>
        </w:rPr>
        <w:t>Exercises</w:t>
      </w:r>
      <w:proofErr w:type="spellEnd"/>
      <w:r w:rsidRPr="00AD46C4">
        <w:rPr>
          <w:lang w:eastAsia="cs-CZ"/>
        </w:rPr>
        <w:t xml:space="preserve"> - </w:t>
      </w:r>
      <w:proofErr w:type="spellStart"/>
      <w:r w:rsidRPr="00AD46C4">
        <w:rPr>
          <w:lang w:eastAsia="cs-CZ"/>
        </w:rPr>
        <w:t>Types</w:t>
      </w:r>
      <w:proofErr w:type="spellEnd"/>
      <w:proofErr w:type="gramEnd"/>
      <w:r w:rsidRPr="00AD46C4">
        <w:rPr>
          <w:lang w:eastAsia="cs-CZ"/>
        </w:rPr>
        <w:t xml:space="preserve"> and </w:t>
      </w:r>
      <w:proofErr w:type="spellStart"/>
      <w:r w:rsidRPr="00AD46C4">
        <w:rPr>
          <w:lang w:eastAsia="cs-CZ"/>
        </w:rPr>
        <w:t>Its</w:t>
      </w:r>
      <w:proofErr w:type="spellEnd"/>
      <w:r w:rsidRPr="00AD46C4">
        <w:rPr>
          <w:lang w:eastAsia="cs-CZ"/>
        </w:rPr>
        <w:t xml:space="preserve"> Role in </w:t>
      </w:r>
      <w:proofErr w:type="spellStart"/>
      <w:r w:rsidRPr="00AD46C4">
        <w:rPr>
          <w:lang w:eastAsia="cs-CZ"/>
        </w:rPr>
        <w:t>Disease</w:t>
      </w:r>
      <w:proofErr w:type="spellEnd"/>
      <w:r w:rsidRPr="00AD46C4">
        <w:rPr>
          <w:lang w:eastAsia="cs-CZ"/>
        </w:rPr>
        <w:t xml:space="preserve"> </w:t>
      </w:r>
      <w:proofErr w:type="spellStart"/>
      <w:r w:rsidRPr="00AD46C4">
        <w:rPr>
          <w:lang w:eastAsia="cs-CZ"/>
        </w:rPr>
        <w:t>Prevention</w:t>
      </w:r>
      <w:proofErr w:type="spellEnd"/>
      <w:r w:rsidRPr="00AD46C4">
        <w:rPr>
          <w:lang w:eastAsia="cs-CZ"/>
        </w:rPr>
        <w:t xml:space="preserve"> &amp; </w:t>
      </w:r>
      <w:proofErr w:type="spellStart"/>
      <w:r w:rsidRPr="00AD46C4">
        <w:rPr>
          <w:lang w:eastAsia="cs-CZ"/>
        </w:rPr>
        <w:t>Rehabilitation</w:t>
      </w:r>
      <w:proofErr w:type="spellEnd"/>
      <w:r w:rsidRPr="00AD46C4">
        <w:rPr>
          <w:lang w:eastAsia="cs-CZ"/>
        </w:rPr>
        <w:t xml:space="preserve">. </w:t>
      </w:r>
      <w:proofErr w:type="spellStart"/>
      <w:r w:rsidRPr="00AD46C4">
        <w:rPr>
          <w:i/>
          <w:iCs/>
          <w:lang w:eastAsia="cs-CZ"/>
        </w:rPr>
        <w:t>Journal</w:t>
      </w:r>
      <w:proofErr w:type="spellEnd"/>
      <w:r w:rsidRPr="00AD46C4">
        <w:rPr>
          <w:i/>
          <w:iCs/>
          <w:lang w:eastAsia="cs-CZ"/>
        </w:rPr>
        <w:t xml:space="preserve"> </w:t>
      </w:r>
      <w:proofErr w:type="spellStart"/>
      <w:r w:rsidRPr="00AD46C4">
        <w:rPr>
          <w:i/>
          <w:iCs/>
          <w:lang w:eastAsia="cs-CZ"/>
        </w:rPr>
        <w:t>of</w:t>
      </w:r>
      <w:proofErr w:type="spellEnd"/>
      <w:r w:rsidRPr="00AD46C4">
        <w:rPr>
          <w:i/>
          <w:iCs/>
          <w:lang w:eastAsia="cs-CZ"/>
        </w:rPr>
        <w:t xml:space="preserve"> </w:t>
      </w:r>
      <w:proofErr w:type="spellStart"/>
      <w:r w:rsidRPr="00AD46C4">
        <w:rPr>
          <w:i/>
          <w:iCs/>
          <w:lang w:eastAsia="cs-CZ"/>
        </w:rPr>
        <w:t>Evolution</w:t>
      </w:r>
      <w:proofErr w:type="spellEnd"/>
      <w:r w:rsidRPr="00AD46C4">
        <w:rPr>
          <w:i/>
          <w:iCs/>
          <w:lang w:eastAsia="cs-CZ"/>
        </w:rPr>
        <w:t xml:space="preserve"> </w:t>
      </w:r>
      <w:proofErr w:type="spellStart"/>
      <w:r w:rsidRPr="00AD46C4">
        <w:rPr>
          <w:i/>
          <w:iCs/>
          <w:lang w:eastAsia="cs-CZ"/>
        </w:rPr>
        <w:t>of</w:t>
      </w:r>
      <w:proofErr w:type="spellEnd"/>
      <w:r w:rsidRPr="00AD46C4">
        <w:rPr>
          <w:i/>
          <w:iCs/>
          <w:lang w:eastAsia="cs-CZ"/>
        </w:rPr>
        <w:t xml:space="preserve"> </w:t>
      </w:r>
      <w:proofErr w:type="spellStart"/>
      <w:r w:rsidRPr="00AD46C4">
        <w:rPr>
          <w:i/>
          <w:iCs/>
          <w:lang w:eastAsia="cs-CZ"/>
        </w:rPr>
        <w:t>Medical</w:t>
      </w:r>
      <w:proofErr w:type="spellEnd"/>
      <w:r w:rsidRPr="00AD46C4">
        <w:rPr>
          <w:i/>
          <w:iCs/>
          <w:lang w:eastAsia="cs-CZ"/>
        </w:rPr>
        <w:t xml:space="preserve"> and </w:t>
      </w:r>
      <w:proofErr w:type="spellStart"/>
      <w:r w:rsidRPr="00AD46C4">
        <w:rPr>
          <w:i/>
          <w:iCs/>
          <w:lang w:eastAsia="cs-CZ"/>
        </w:rPr>
        <w:t>Dental</w:t>
      </w:r>
      <w:proofErr w:type="spellEnd"/>
      <w:r w:rsidRPr="00AD46C4">
        <w:rPr>
          <w:i/>
          <w:iCs/>
          <w:lang w:eastAsia="cs-CZ"/>
        </w:rPr>
        <w:t xml:space="preserve"> </w:t>
      </w:r>
      <w:proofErr w:type="spellStart"/>
      <w:r w:rsidRPr="00AD46C4">
        <w:rPr>
          <w:i/>
          <w:iCs/>
          <w:lang w:eastAsia="cs-CZ"/>
        </w:rPr>
        <w:t>Sciences</w:t>
      </w:r>
      <w:proofErr w:type="spellEnd"/>
      <w:r w:rsidRPr="00AD46C4">
        <w:rPr>
          <w:lang w:eastAsia="cs-CZ"/>
        </w:rPr>
        <w:t xml:space="preserve">, </w:t>
      </w:r>
      <w:r w:rsidRPr="00AD46C4">
        <w:rPr>
          <w:i/>
          <w:iCs/>
          <w:lang w:eastAsia="cs-CZ"/>
        </w:rPr>
        <w:t>9</w:t>
      </w:r>
      <w:r w:rsidRPr="00AD46C4">
        <w:rPr>
          <w:lang w:eastAsia="cs-CZ"/>
        </w:rPr>
        <w:t xml:space="preserve">(44), 3325–3330. </w:t>
      </w:r>
      <w:hyperlink r:id="rId18" w:history="1">
        <w:r w:rsidRPr="00AD46C4">
          <w:rPr>
            <w:rStyle w:val="Hypertextovodkaz"/>
            <w:lang w:eastAsia="cs-CZ"/>
          </w:rPr>
          <w:t>https://doi.org/10.14260/jemds/2020/730</w:t>
        </w:r>
      </w:hyperlink>
    </w:p>
    <w:p w14:paraId="3BA9EA9C" w14:textId="0A3DC731" w:rsidR="005C02EF" w:rsidRDefault="005C02EF" w:rsidP="004F2AE2">
      <w:pPr>
        <w:rPr>
          <w:lang w:eastAsia="cs-CZ"/>
        </w:rPr>
      </w:pPr>
      <w:r w:rsidRPr="005C02EF">
        <w:rPr>
          <w:lang w:eastAsia="cs-CZ"/>
        </w:rPr>
        <w:t xml:space="preserve">Eckert, D. J., Jordan, A. S., </w:t>
      </w:r>
      <w:proofErr w:type="spellStart"/>
      <w:r w:rsidRPr="005C02EF">
        <w:rPr>
          <w:lang w:eastAsia="cs-CZ"/>
        </w:rPr>
        <w:t>Merchia</w:t>
      </w:r>
      <w:proofErr w:type="spellEnd"/>
      <w:r w:rsidRPr="005C02EF">
        <w:rPr>
          <w:lang w:eastAsia="cs-CZ"/>
        </w:rPr>
        <w:t xml:space="preserve">, P., &amp; </w:t>
      </w:r>
      <w:proofErr w:type="spellStart"/>
      <w:r w:rsidRPr="005C02EF">
        <w:rPr>
          <w:lang w:eastAsia="cs-CZ"/>
        </w:rPr>
        <w:t>Malhotra</w:t>
      </w:r>
      <w:proofErr w:type="spellEnd"/>
      <w:r w:rsidRPr="005C02EF">
        <w:rPr>
          <w:lang w:eastAsia="cs-CZ"/>
        </w:rPr>
        <w:t>, A. (</w:t>
      </w:r>
      <w:proofErr w:type="spellStart"/>
      <w:r w:rsidRPr="005C02EF">
        <w:rPr>
          <w:lang w:eastAsia="cs-CZ"/>
        </w:rPr>
        <w:t>n.d</w:t>
      </w:r>
      <w:proofErr w:type="spellEnd"/>
      <w:r w:rsidRPr="005C02EF">
        <w:rPr>
          <w:lang w:eastAsia="cs-CZ"/>
        </w:rPr>
        <w:t xml:space="preserve">.). </w:t>
      </w:r>
      <w:proofErr w:type="spellStart"/>
      <w:r w:rsidRPr="005C02EF">
        <w:rPr>
          <w:i/>
          <w:iCs/>
          <w:lang w:eastAsia="cs-CZ"/>
        </w:rPr>
        <w:t>Central</w:t>
      </w:r>
      <w:proofErr w:type="spellEnd"/>
      <w:r w:rsidRPr="005C02EF">
        <w:rPr>
          <w:i/>
          <w:iCs/>
          <w:lang w:eastAsia="cs-CZ"/>
        </w:rPr>
        <w:t xml:space="preserve"> </w:t>
      </w:r>
      <w:proofErr w:type="spellStart"/>
      <w:r w:rsidRPr="005C02EF">
        <w:rPr>
          <w:i/>
          <w:iCs/>
          <w:lang w:eastAsia="cs-CZ"/>
        </w:rPr>
        <w:t>Sleep</w:t>
      </w:r>
      <w:proofErr w:type="spellEnd"/>
      <w:r w:rsidRPr="005C02EF">
        <w:rPr>
          <w:i/>
          <w:iCs/>
          <w:lang w:eastAsia="cs-CZ"/>
        </w:rPr>
        <w:t xml:space="preserve"> </w:t>
      </w:r>
      <w:proofErr w:type="spellStart"/>
      <w:r w:rsidRPr="005C02EF">
        <w:rPr>
          <w:i/>
          <w:iCs/>
          <w:lang w:eastAsia="cs-CZ"/>
        </w:rPr>
        <w:t>Apnea</w:t>
      </w:r>
      <w:proofErr w:type="spellEnd"/>
      <w:r w:rsidRPr="005C02EF">
        <w:rPr>
          <w:i/>
          <w:iCs/>
          <w:lang w:eastAsia="cs-CZ"/>
        </w:rPr>
        <w:t xml:space="preserve">: </w:t>
      </w:r>
      <w:proofErr w:type="spellStart"/>
      <w:r w:rsidRPr="005C02EF">
        <w:rPr>
          <w:i/>
          <w:iCs/>
          <w:lang w:eastAsia="cs-CZ"/>
        </w:rPr>
        <w:t>Pathophysiology</w:t>
      </w:r>
      <w:proofErr w:type="spellEnd"/>
      <w:r w:rsidRPr="005C02EF">
        <w:rPr>
          <w:i/>
          <w:iCs/>
          <w:lang w:eastAsia="cs-CZ"/>
        </w:rPr>
        <w:t xml:space="preserve"> and </w:t>
      </w:r>
      <w:proofErr w:type="spellStart"/>
      <w:r w:rsidRPr="005C02EF">
        <w:rPr>
          <w:i/>
          <w:iCs/>
          <w:lang w:eastAsia="cs-CZ"/>
        </w:rPr>
        <w:t>Treatment</w:t>
      </w:r>
      <w:proofErr w:type="spellEnd"/>
      <w:r w:rsidRPr="005C02EF">
        <w:rPr>
          <w:lang w:eastAsia="cs-CZ"/>
        </w:rPr>
        <w:t xml:space="preserve">. </w:t>
      </w:r>
      <w:proofErr w:type="spellStart"/>
      <w:r w:rsidRPr="005C02EF">
        <w:rPr>
          <w:lang w:eastAsia="cs-CZ"/>
        </w:rPr>
        <w:t>Retrieved</w:t>
      </w:r>
      <w:proofErr w:type="spellEnd"/>
      <w:r w:rsidRPr="005C02EF">
        <w:rPr>
          <w:lang w:eastAsia="cs-CZ"/>
        </w:rPr>
        <w:t xml:space="preserve"> </w:t>
      </w:r>
      <w:hyperlink r:id="rId19" w:history="1">
        <w:r w:rsidRPr="005C02EF">
          <w:rPr>
            <w:rStyle w:val="Hypertextovodkaz"/>
            <w:lang w:eastAsia="cs-CZ"/>
          </w:rPr>
          <w:t>www.chestjournal.org/misc/reprints.shtml</w:t>
        </w:r>
      </w:hyperlink>
      <w:r>
        <w:rPr>
          <w:lang w:eastAsia="cs-CZ"/>
        </w:rPr>
        <w:t xml:space="preserve"> </w:t>
      </w:r>
    </w:p>
    <w:p w14:paraId="477F5982" w14:textId="53E68201" w:rsidR="00CA6197" w:rsidRDefault="00CA6197" w:rsidP="004F2AE2">
      <w:pPr>
        <w:rPr>
          <w:lang w:eastAsia="cs-CZ"/>
        </w:rPr>
      </w:pPr>
      <w:proofErr w:type="spellStart"/>
      <w:r w:rsidRPr="00CA6197">
        <w:rPr>
          <w:lang w:eastAsia="cs-CZ"/>
        </w:rPr>
        <w:t>H</w:t>
      </w:r>
      <w:r>
        <w:rPr>
          <w:lang w:eastAsia="cs-CZ"/>
        </w:rPr>
        <w:t>all</w:t>
      </w:r>
      <w:proofErr w:type="spellEnd"/>
      <w:r w:rsidRPr="00CA6197">
        <w:rPr>
          <w:lang w:eastAsia="cs-CZ"/>
        </w:rPr>
        <w:t xml:space="preserve"> PhD. </w:t>
      </w:r>
      <w:proofErr w:type="spellStart"/>
      <w:r w:rsidRPr="00CA6197">
        <w:rPr>
          <w:i/>
          <w:iCs/>
          <w:lang w:eastAsia="cs-CZ"/>
        </w:rPr>
        <w:t>Guyton</w:t>
      </w:r>
      <w:proofErr w:type="spellEnd"/>
      <w:r w:rsidRPr="00CA6197">
        <w:rPr>
          <w:i/>
          <w:iCs/>
          <w:lang w:eastAsia="cs-CZ"/>
        </w:rPr>
        <w:t xml:space="preserve"> and </w:t>
      </w:r>
      <w:proofErr w:type="spellStart"/>
      <w:r w:rsidRPr="00CA6197">
        <w:rPr>
          <w:i/>
          <w:iCs/>
          <w:lang w:eastAsia="cs-CZ"/>
        </w:rPr>
        <w:t>Hall</w:t>
      </w:r>
      <w:proofErr w:type="spellEnd"/>
      <w:r w:rsidRPr="00CA6197">
        <w:rPr>
          <w:i/>
          <w:iCs/>
          <w:lang w:eastAsia="cs-CZ"/>
        </w:rPr>
        <w:t xml:space="preserve"> </w:t>
      </w:r>
      <w:proofErr w:type="spellStart"/>
      <w:r w:rsidRPr="00CA6197">
        <w:rPr>
          <w:i/>
          <w:iCs/>
          <w:lang w:eastAsia="cs-CZ"/>
        </w:rPr>
        <w:t>Textbook</w:t>
      </w:r>
      <w:proofErr w:type="spellEnd"/>
      <w:r w:rsidRPr="00CA6197">
        <w:rPr>
          <w:i/>
          <w:iCs/>
          <w:lang w:eastAsia="cs-CZ"/>
        </w:rPr>
        <w:t xml:space="preserve"> </w:t>
      </w:r>
      <w:proofErr w:type="spellStart"/>
      <w:r w:rsidRPr="00CA6197">
        <w:rPr>
          <w:i/>
          <w:iCs/>
          <w:lang w:eastAsia="cs-CZ"/>
        </w:rPr>
        <w:t>of</w:t>
      </w:r>
      <w:proofErr w:type="spellEnd"/>
      <w:r w:rsidRPr="00CA6197">
        <w:rPr>
          <w:i/>
          <w:iCs/>
          <w:lang w:eastAsia="cs-CZ"/>
        </w:rPr>
        <w:t xml:space="preserve"> </w:t>
      </w:r>
      <w:proofErr w:type="spellStart"/>
      <w:r w:rsidRPr="00CA6197">
        <w:rPr>
          <w:i/>
          <w:iCs/>
          <w:lang w:eastAsia="cs-CZ"/>
        </w:rPr>
        <w:t>Medical</w:t>
      </w:r>
      <w:proofErr w:type="spellEnd"/>
      <w:r w:rsidRPr="00CA6197">
        <w:rPr>
          <w:i/>
          <w:iCs/>
          <w:lang w:eastAsia="cs-CZ"/>
        </w:rPr>
        <w:t xml:space="preserve"> </w:t>
      </w:r>
      <w:proofErr w:type="spellStart"/>
      <w:r w:rsidRPr="00CA6197">
        <w:rPr>
          <w:i/>
          <w:iCs/>
          <w:lang w:eastAsia="cs-CZ"/>
        </w:rPr>
        <w:t>Physiology</w:t>
      </w:r>
      <w:proofErr w:type="spellEnd"/>
      <w:r w:rsidRPr="00CA6197">
        <w:rPr>
          <w:lang w:eastAsia="cs-CZ"/>
        </w:rPr>
        <w:t xml:space="preserve">. </w:t>
      </w:r>
      <w:proofErr w:type="spellStart"/>
      <w:r w:rsidRPr="00CA6197">
        <w:rPr>
          <w:lang w:eastAsia="cs-CZ"/>
        </w:rPr>
        <w:t>Elsevier</w:t>
      </w:r>
      <w:proofErr w:type="spellEnd"/>
      <w:r w:rsidRPr="00CA6197">
        <w:rPr>
          <w:lang w:eastAsia="cs-CZ"/>
        </w:rPr>
        <w:t xml:space="preserve"> </w:t>
      </w:r>
      <w:proofErr w:type="spellStart"/>
      <w:r w:rsidRPr="00CA6197">
        <w:rPr>
          <w:lang w:eastAsia="cs-CZ"/>
        </w:rPr>
        <w:t>Health</w:t>
      </w:r>
      <w:proofErr w:type="spellEnd"/>
      <w:r w:rsidRPr="00CA6197">
        <w:rPr>
          <w:lang w:eastAsia="cs-CZ"/>
        </w:rPr>
        <w:t xml:space="preserve"> </w:t>
      </w:r>
      <w:proofErr w:type="spellStart"/>
      <w:r w:rsidRPr="00CA6197">
        <w:rPr>
          <w:lang w:eastAsia="cs-CZ"/>
        </w:rPr>
        <w:t>Sciences</w:t>
      </w:r>
      <w:proofErr w:type="spellEnd"/>
      <w:r w:rsidRPr="00CA6197">
        <w:rPr>
          <w:lang w:eastAsia="cs-CZ"/>
        </w:rPr>
        <w:t>, 2015. ISBN 9781455770052</w:t>
      </w:r>
      <w:r w:rsidR="005E5A37">
        <w:rPr>
          <w:lang w:eastAsia="cs-CZ"/>
        </w:rPr>
        <w:t xml:space="preserve"> </w:t>
      </w:r>
    </w:p>
    <w:p w14:paraId="4DE82514" w14:textId="005826EB" w:rsidR="009A79D2" w:rsidRDefault="009A79D2" w:rsidP="004F2AE2">
      <w:pPr>
        <w:rPr>
          <w:lang w:eastAsia="cs-CZ"/>
        </w:rPr>
      </w:pPr>
      <w:proofErr w:type="spellStart"/>
      <w:r w:rsidRPr="009A79D2">
        <w:rPr>
          <w:lang w:eastAsia="cs-CZ"/>
        </w:rPr>
        <w:t>Heck</w:t>
      </w:r>
      <w:proofErr w:type="spellEnd"/>
      <w:r w:rsidRPr="009A79D2">
        <w:rPr>
          <w:lang w:eastAsia="cs-CZ"/>
        </w:rPr>
        <w:t xml:space="preserve">, D. H., </w:t>
      </w:r>
      <w:proofErr w:type="spellStart"/>
      <w:r w:rsidRPr="009A79D2">
        <w:rPr>
          <w:lang w:eastAsia="cs-CZ"/>
        </w:rPr>
        <w:t>McAfee</w:t>
      </w:r>
      <w:proofErr w:type="spellEnd"/>
      <w:r w:rsidRPr="009A79D2">
        <w:rPr>
          <w:lang w:eastAsia="cs-CZ"/>
        </w:rPr>
        <w:t xml:space="preserve">, S. S., </w:t>
      </w:r>
      <w:proofErr w:type="spellStart"/>
      <w:r w:rsidRPr="009A79D2">
        <w:rPr>
          <w:lang w:eastAsia="cs-CZ"/>
        </w:rPr>
        <w:t>Liu</w:t>
      </w:r>
      <w:proofErr w:type="spellEnd"/>
      <w:r w:rsidRPr="009A79D2">
        <w:rPr>
          <w:lang w:eastAsia="cs-CZ"/>
        </w:rPr>
        <w:t xml:space="preserve">, Y., </w:t>
      </w:r>
      <w:proofErr w:type="spellStart"/>
      <w:r w:rsidRPr="009A79D2">
        <w:rPr>
          <w:lang w:eastAsia="cs-CZ"/>
        </w:rPr>
        <w:t>Babajani-Feremi</w:t>
      </w:r>
      <w:proofErr w:type="spellEnd"/>
      <w:r w:rsidRPr="009A79D2">
        <w:rPr>
          <w:lang w:eastAsia="cs-CZ"/>
        </w:rPr>
        <w:t xml:space="preserve">, A., </w:t>
      </w:r>
      <w:proofErr w:type="spellStart"/>
      <w:r w:rsidRPr="009A79D2">
        <w:rPr>
          <w:lang w:eastAsia="cs-CZ"/>
        </w:rPr>
        <w:t>Rezaie</w:t>
      </w:r>
      <w:proofErr w:type="spellEnd"/>
      <w:r w:rsidRPr="009A79D2">
        <w:rPr>
          <w:lang w:eastAsia="cs-CZ"/>
        </w:rPr>
        <w:t xml:space="preserve">, R., </w:t>
      </w:r>
      <w:proofErr w:type="spellStart"/>
      <w:r w:rsidRPr="009A79D2">
        <w:rPr>
          <w:lang w:eastAsia="cs-CZ"/>
        </w:rPr>
        <w:t>Freeman</w:t>
      </w:r>
      <w:proofErr w:type="spellEnd"/>
      <w:r w:rsidRPr="009A79D2">
        <w:rPr>
          <w:lang w:eastAsia="cs-CZ"/>
        </w:rPr>
        <w:t xml:space="preserve">, W. J., </w:t>
      </w:r>
      <w:proofErr w:type="spellStart"/>
      <w:r w:rsidRPr="009A79D2">
        <w:rPr>
          <w:lang w:eastAsia="cs-CZ"/>
        </w:rPr>
        <w:t>Wheless</w:t>
      </w:r>
      <w:proofErr w:type="spellEnd"/>
      <w:r w:rsidRPr="009A79D2">
        <w:rPr>
          <w:lang w:eastAsia="cs-CZ"/>
        </w:rPr>
        <w:t xml:space="preserve">, J. W., </w:t>
      </w:r>
      <w:proofErr w:type="spellStart"/>
      <w:r w:rsidRPr="009A79D2">
        <w:rPr>
          <w:lang w:eastAsia="cs-CZ"/>
        </w:rPr>
        <w:t>Papanicolaou</w:t>
      </w:r>
      <w:proofErr w:type="spellEnd"/>
      <w:r w:rsidRPr="009A79D2">
        <w:rPr>
          <w:lang w:eastAsia="cs-CZ"/>
        </w:rPr>
        <w:t xml:space="preserve">, A. C., </w:t>
      </w:r>
      <w:proofErr w:type="spellStart"/>
      <w:r w:rsidRPr="009A79D2">
        <w:rPr>
          <w:lang w:eastAsia="cs-CZ"/>
        </w:rPr>
        <w:t>Ruszinkó</w:t>
      </w:r>
      <w:proofErr w:type="spellEnd"/>
      <w:r w:rsidRPr="009A79D2">
        <w:rPr>
          <w:lang w:eastAsia="cs-CZ"/>
        </w:rPr>
        <w:t xml:space="preserve">, M., Sokolov, Y., &amp; </w:t>
      </w:r>
      <w:proofErr w:type="spellStart"/>
      <w:r w:rsidRPr="009A79D2">
        <w:rPr>
          <w:lang w:eastAsia="cs-CZ"/>
        </w:rPr>
        <w:t>Kozma</w:t>
      </w:r>
      <w:proofErr w:type="spellEnd"/>
      <w:r w:rsidRPr="009A79D2">
        <w:rPr>
          <w:lang w:eastAsia="cs-CZ"/>
        </w:rPr>
        <w:t xml:space="preserve">, R. (2017). </w:t>
      </w:r>
      <w:proofErr w:type="spellStart"/>
      <w:r w:rsidRPr="009A79D2">
        <w:rPr>
          <w:lang w:eastAsia="cs-CZ"/>
        </w:rPr>
        <w:t>Breathing</w:t>
      </w:r>
      <w:proofErr w:type="spellEnd"/>
      <w:r w:rsidRPr="009A79D2">
        <w:rPr>
          <w:lang w:eastAsia="cs-CZ"/>
        </w:rPr>
        <w:t xml:space="preserve"> as a </w:t>
      </w:r>
      <w:proofErr w:type="spellStart"/>
      <w:r w:rsidRPr="009A79D2">
        <w:rPr>
          <w:lang w:eastAsia="cs-CZ"/>
        </w:rPr>
        <w:t>fundamental</w:t>
      </w:r>
      <w:proofErr w:type="spellEnd"/>
      <w:r w:rsidRPr="009A79D2">
        <w:rPr>
          <w:lang w:eastAsia="cs-CZ"/>
        </w:rPr>
        <w:t xml:space="preserve"> rhythm </w:t>
      </w:r>
      <w:proofErr w:type="spellStart"/>
      <w:r w:rsidRPr="009A79D2">
        <w:rPr>
          <w:lang w:eastAsia="cs-CZ"/>
        </w:rPr>
        <w:t>of</w:t>
      </w:r>
      <w:proofErr w:type="spellEnd"/>
      <w:r w:rsidRPr="009A79D2">
        <w:rPr>
          <w:lang w:eastAsia="cs-CZ"/>
        </w:rPr>
        <w:t xml:space="preserve"> brain </w:t>
      </w:r>
      <w:proofErr w:type="spellStart"/>
      <w:r w:rsidRPr="009A79D2">
        <w:rPr>
          <w:lang w:eastAsia="cs-CZ"/>
        </w:rPr>
        <w:t>function</w:t>
      </w:r>
      <w:proofErr w:type="spellEnd"/>
      <w:r w:rsidRPr="009A79D2">
        <w:rPr>
          <w:lang w:eastAsia="cs-CZ"/>
        </w:rPr>
        <w:t xml:space="preserve">. </w:t>
      </w:r>
      <w:proofErr w:type="spellStart"/>
      <w:r w:rsidRPr="009A79D2">
        <w:rPr>
          <w:i/>
          <w:iCs/>
          <w:lang w:eastAsia="cs-CZ"/>
        </w:rPr>
        <w:t>Frontiers</w:t>
      </w:r>
      <w:proofErr w:type="spellEnd"/>
      <w:r w:rsidRPr="009A79D2">
        <w:rPr>
          <w:i/>
          <w:iCs/>
          <w:lang w:eastAsia="cs-CZ"/>
        </w:rPr>
        <w:t xml:space="preserve"> in </w:t>
      </w:r>
      <w:proofErr w:type="spellStart"/>
      <w:r w:rsidRPr="009A79D2">
        <w:rPr>
          <w:i/>
          <w:iCs/>
          <w:lang w:eastAsia="cs-CZ"/>
        </w:rPr>
        <w:t>Neural</w:t>
      </w:r>
      <w:proofErr w:type="spellEnd"/>
      <w:r w:rsidRPr="009A79D2">
        <w:rPr>
          <w:i/>
          <w:iCs/>
          <w:lang w:eastAsia="cs-CZ"/>
        </w:rPr>
        <w:t xml:space="preserve"> </w:t>
      </w:r>
      <w:proofErr w:type="spellStart"/>
      <w:r w:rsidRPr="009A79D2">
        <w:rPr>
          <w:i/>
          <w:iCs/>
          <w:lang w:eastAsia="cs-CZ"/>
        </w:rPr>
        <w:t>Circuits</w:t>
      </w:r>
      <w:proofErr w:type="spellEnd"/>
      <w:r w:rsidRPr="009A79D2">
        <w:rPr>
          <w:lang w:eastAsia="cs-CZ"/>
        </w:rPr>
        <w:t xml:space="preserve">, </w:t>
      </w:r>
      <w:r w:rsidRPr="009A79D2">
        <w:rPr>
          <w:i/>
          <w:iCs/>
          <w:lang w:eastAsia="cs-CZ"/>
        </w:rPr>
        <w:t>10</w:t>
      </w:r>
      <w:r w:rsidRPr="009A79D2">
        <w:rPr>
          <w:lang w:eastAsia="cs-CZ"/>
        </w:rPr>
        <w:t xml:space="preserve">. </w:t>
      </w:r>
      <w:hyperlink r:id="rId20" w:history="1">
        <w:r w:rsidRPr="009A79D2">
          <w:rPr>
            <w:rStyle w:val="Hypertextovodkaz"/>
            <w:lang w:eastAsia="cs-CZ"/>
          </w:rPr>
          <w:t>https://doi.org/10.3389/fncir.2016.00115</w:t>
        </w:r>
      </w:hyperlink>
      <w:r>
        <w:rPr>
          <w:lang w:eastAsia="cs-CZ"/>
        </w:rPr>
        <w:t xml:space="preserve"> </w:t>
      </w:r>
    </w:p>
    <w:p w14:paraId="4CC8C0AB" w14:textId="05FB2CA9" w:rsidR="00F525CC" w:rsidRPr="004F2AE2" w:rsidRDefault="00F525CC" w:rsidP="004F2AE2">
      <w:pPr>
        <w:rPr>
          <w:lang w:eastAsia="cs-CZ"/>
        </w:rPr>
      </w:pPr>
      <w:proofErr w:type="spellStart"/>
      <w:r w:rsidRPr="00F525CC">
        <w:rPr>
          <w:lang w:eastAsia="cs-CZ"/>
        </w:rPr>
        <w:t>Jerath</w:t>
      </w:r>
      <w:proofErr w:type="spellEnd"/>
      <w:r w:rsidRPr="00F525CC">
        <w:rPr>
          <w:lang w:eastAsia="cs-CZ"/>
        </w:rPr>
        <w:t xml:space="preserve">, R., </w:t>
      </w:r>
      <w:proofErr w:type="spellStart"/>
      <w:r w:rsidRPr="00F525CC">
        <w:rPr>
          <w:lang w:eastAsia="cs-CZ"/>
        </w:rPr>
        <w:t>Beveridge</w:t>
      </w:r>
      <w:proofErr w:type="spellEnd"/>
      <w:r w:rsidRPr="00F525CC">
        <w:rPr>
          <w:lang w:eastAsia="cs-CZ"/>
        </w:rPr>
        <w:t xml:space="preserve">, C., &amp; </w:t>
      </w:r>
      <w:proofErr w:type="spellStart"/>
      <w:r w:rsidRPr="00F525CC">
        <w:rPr>
          <w:lang w:eastAsia="cs-CZ"/>
        </w:rPr>
        <w:t>Barnes</w:t>
      </w:r>
      <w:proofErr w:type="spellEnd"/>
      <w:r w:rsidRPr="00F525CC">
        <w:rPr>
          <w:lang w:eastAsia="cs-CZ"/>
        </w:rPr>
        <w:t xml:space="preserve">, V. A. (2019). </w:t>
      </w:r>
      <w:proofErr w:type="spellStart"/>
      <w:r w:rsidRPr="00F525CC">
        <w:rPr>
          <w:lang w:eastAsia="cs-CZ"/>
        </w:rPr>
        <w:t>Self-regulation</w:t>
      </w:r>
      <w:proofErr w:type="spellEnd"/>
      <w:r w:rsidRPr="00F525CC">
        <w:rPr>
          <w:lang w:eastAsia="cs-CZ"/>
        </w:rPr>
        <w:t xml:space="preserve"> </w:t>
      </w:r>
      <w:proofErr w:type="spellStart"/>
      <w:r w:rsidRPr="00F525CC">
        <w:rPr>
          <w:lang w:eastAsia="cs-CZ"/>
        </w:rPr>
        <w:t>of</w:t>
      </w:r>
      <w:proofErr w:type="spellEnd"/>
      <w:r w:rsidRPr="00F525CC">
        <w:rPr>
          <w:lang w:eastAsia="cs-CZ"/>
        </w:rPr>
        <w:t xml:space="preserve"> </w:t>
      </w:r>
      <w:proofErr w:type="spellStart"/>
      <w:r w:rsidRPr="00F525CC">
        <w:rPr>
          <w:lang w:eastAsia="cs-CZ"/>
        </w:rPr>
        <w:t>breathing</w:t>
      </w:r>
      <w:proofErr w:type="spellEnd"/>
      <w:r w:rsidRPr="00F525CC">
        <w:rPr>
          <w:lang w:eastAsia="cs-CZ"/>
        </w:rPr>
        <w:t xml:space="preserve"> as </w:t>
      </w:r>
      <w:proofErr w:type="spellStart"/>
      <w:r w:rsidRPr="00F525CC">
        <w:rPr>
          <w:lang w:eastAsia="cs-CZ"/>
        </w:rPr>
        <w:t>an</w:t>
      </w:r>
      <w:proofErr w:type="spellEnd"/>
      <w:r w:rsidRPr="00F525CC">
        <w:rPr>
          <w:lang w:eastAsia="cs-CZ"/>
        </w:rPr>
        <w:t xml:space="preserve"> </w:t>
      </w:r>
      <w:proofErr w:type="spellStart"/>
      <w:r w:rsidRPr="00F525CC">
        <w:rPr>
          <w:lang w:eastAsia="cs-CZ"/>
        </w:rPr>
        <w:t>adjunctive</w:t>
      </w:r>
      <w:proofErr w:type="spellEnd"/>
      <w:r w:rsidRPr="00F525CC">
        <w:rPr>
          <w:lang w:eastAsia="cs-CZ"/>
        </w:rPr>
        <w:t xml:space="preserve"> </w:t>
      </w:r>
      <w:proofErr w:type="spellStart"/>
      <w:r w:rsidRPr="00F525CC">
        <w:rPr>
          <w:lang w:eastAsia="cs-CZ"/>
        </w:rPr>
        <w:t>treatment</w:t>
      </w:r>
      <w:proofErr w:type="spellEnd"/>
      <w:r w:rsidRPr="00F525CC">
        <w:rPr>
          <w:lang w:eastAsia="cs-CZ"/>
        </w:rPr>
        <w:t xml:space="preserve"> </w:t>
      </w:r>
      <w:proofErr w:type="spellStart"/>
      <w:r w:rsidRPr="00F525CC">
        <w:rPr>
          <w:lang w:eastAsia="cs-CZ"/>
        </w:rPr>
        <w:t>of</w:t>
      </w:r>
      <w:proofErr w:type="spellEnd"/>
      <w:r w:rsidRPr="00F525CC">
        <w:rPr>
          <w:lang w:eastAsia="cs-CZ"/>
        </w:rPr>
        <w:t xml:space="preserve"> </w:t>
      </w:r>
      <w:proofErr w:type="spellStart"/>
      <w:r w:rsidRPr="00F525CC">
        <w:rPr>
          <w:lang w:eastAsia="cs-CZ"/>
        </w:rPr>
        <w:t>insomnia</w:t>
      </w:r>
      <w:proofErr w:type="spellEnd"/>
      <w:r w:rsidRPr="00F525CC">
        <w:rPr>
          <w:lang w:eastAsia="cs-CZ"/>
        </w:rPr>
        <w:t xml:space="preserve">. In </w:t>
      </w:r>
      <w:proofErr w:type="spellStart"/>
      <w:r w:rsidRPr="00F525CC">
        <w:rPr>
          <w:i/>
          <w:iCs/>
          <w:lang w:eastAsia="cs-CZ"/>
        </w:rPr>
        <w:t>Frontiers</w:t>
      </w:r>
      <w:proofErr w:type="spellEnd"/>
      <w:r w:rsidRPr="00F525CC">
        <w:rPr>
          <w:i/>
          <w:iCs/>
          <w:lang w:eastAsia="cs-CZ"/>
        </w:rPr>
        <w:t xml:space="preserve"> in Psychiatry</w:t>
      </w:r>
      <w:r w:rsidRPr="00F525CC">
        <w:rPr>
          <w:lang w:eastAsia="cs-CZ"/>
        </w:rPr>
        <w:t xml:space="preserve"> (Vol. 10, </w:t>
      </w:r>
      <w:proofErr w:type="spellStart"/>
      <w:r w:rsidRPr="00F525CC">
        <w:rPr>
          <w:lang w:eastAsia="cs-CZ"/>
        </w:rPr>
        <w:t>Issue</w:t>
      </w:r>
      <w:proofErr w:type="spellEnd"/>
      <w:r w:rsidRPr="00F525CC">
        <w:rPr>
          <w:lang w:eastAsia="cs-CZ"/>
        </w:rPr>
        <w:t xml:space="preserve"> JAN). </w:t>
      </w:r>
      <w:proofErr w:type="spellStart"/>
      <w:r w:rsidRPr="00F525CC">
        <w:rPr>
          <w:lang w:eastAsia="cs-CZ"/>
        </w:rPr>
        <w:t>Frontiers</w:t>
      </w:r>
      <w:proofErr w:type="spellEnd"/>
      <w:r w:rsidRPr="00F525CC">
        <w:rPr>
          <w:lang w:eastAsia="cs-CZ"/>
        </w:rPr>
        <w:t xml:space="preserve"> Media S.A. </w:t>
      </w:r>
      <w:hyperlink r:id="rId21" w:history="1">
        <w:r w:rsidRPr="00F525CC">
          <w:rPr>
            <w:rStyle w:val="Hypertextovodkaz"/>
            <w:lang w:eastAsia="cs-CZ"/>
          </w:rPr>
          <w:t>https://doi.org/10.3389/fpsyt.2018.00780</w:t>
        </w:r>
      </w:hyperlink>
      <w:r>
        <w:rPr>
          <w:lang w:eastAsia="cs-CZ"/>
        </w:rPr>
        <w:t xml:space="preserve"> </w:t>
      </w:r>
    </w:p>
    <w:p w14:paraId="1913F842" w14:textId="329343F5" w:rsidR="006B28DA" w:rsidRDefault="006B28DA" w:rsidP="00B54EC6">
      <w:pPr>
        <w:rPr>
          <w:lang w:eastAsia="cs-CZ"/>
        </w:rPr>
      </w:pPr>
      <w:r w:rsidRPr="006B28DA">
        <w:rPr>
          <w:lang w:eastAsia="cs-CZ"/>
        </w:rPr>
        <w:lastRenderedPageBreak/>
        <w:t xml:space="preserve">May, A. M., &amp; </w:t>
      </w:r>
      <w:proofErr w:type="spellStart"/>
      <w:r w:rsidRPr="006B28DA">
        <w:rPr>
          <w:lang w:eastAsia="cs-CZ"/>
        </w:rPr>
        <w:t>Mehra</w:t>
      </w:r>
      <w:proofErr w:type="spellEnd"/>
      <w:r w:rsidRPr="006B28DA">
        <w:rPr>
          <w:lang w:eastAsia="cs-CZ"/>
        </w:rPr>
        <w:t xml:space="preserve">, R. (2014). </w:t>
      </w:r>
      <w:proofErr w:type="spellStart"/>
      <w:r w:rsidRPr="006B28DA">
        <w:rPr>
          <w:lang w:eastAsia="cs-CZ"/>
        </w:rPr>
        <w:t>Obstructive</w:t>
      </w:r>
      <w:proofErr w:type="spellEnd"/>
      <w:r w:rsidRPr="006B28DA">
        <w:rPr>
          <w:lang w:eastAsia="cs-CZ"/>
        </w:rPr>
        <w:t xml:space="preserve"> </w:t>
      </w:r>
      <w:proofErr w:type="spellStart"/>
      <w:r w:rsidRPr="006B28DA">
        <w:rPr>
          <w:lang w:eastAsia="cs-CZ"/>
        </w:rPr>
        <w:t>sleep</w:t>
      </w:r>
      <w:proofErr w:type="spellEnd"/>
      <w:r w:rsidRPr="006B28DA">
        <w:rPr>
          <w:lang w:eastAsia="cs-CZ"/>
        </w:rPr>
        <w:t xml:space="preserve"> </w:t>
      </w:r>
      <w:proofErr w:type="spellStart"/>
      <w:r w:rsidRPr="006B28DA">
        <w:rPr>
          <w:lang w:eastAsia="cs-CZ"/>
        </w:rPr>
        <w:t>apnea</w:t>
      </w:r>
      <w:proofErr w:type="spellEnd"/>
      <w:r w:rsidRPr="006B28DA">
        <w:rPr>
          <w:lang w:eastAsia="cs-CZ"/>
        </w:rPr>
        <w:t xml:space="preserve">: Role </w:t>
      </w:r>
      <w:proofErr w:type="spellStart"/>
      <w:r w:rsidRPr="006B28DA">
        <w:rPr>
          <w:lang w:eastAsia="cs-CZ"/>
        </w:rPr>
        <w:t>of</w:t>
      </w:r>
      <w:proofErr w:type="spellEnd"/>
      <w:r w:rsidRPr="006B28DA">
        <w:rPr>
          <w:lang w:eastAsia="cs-CZ"/>
        </w:rPr>
        <w:t xml:space="preserve"> </w:t>
      </w:r>
      <w:proofErr w:type="spellStart"/>
      <w:r w:rsidRPr="006B28DA">
        <w:rPr>
          <w:lang w:eastAsia="cs-CZ"/>
        </w:rPr>
        <w:t>intermittent</w:t>
      </w:r>
      <w:proofErr w:type="spellEnd"/>
      <w:r w:rsidRPr="006B28DA">
        <w:rPr>
          <w:lang w:eastAsia="cs-CZ"/>
        </w:rPr>
        <w:t xml:space="preserve"> </w:t>
      </w:r>
      <w:proofErr w:type="spellStart"/>
      <w:r w:rsidRPr="006B28DA">
        <w:rPr>
          <w:lang w:eastAsia="cs-CZ"/>
        </w:rPr>
        <w:t>hypoxia</w:t>
      </w:r>
      <w:proofErr w:type="spellEnd"/>
      <w:r w:rsidRPr="006B28DA">
        <w:rPr>
          <w:lang w:eastAsia="cs-CZ"/>
        </w:rPr>
        <w:t xml:space="preserve"> and </w:t>
      </w:r>
      <w:proofErr w:type="spellStart"/>
      <w:r w:rsidRPr="006B28DA">
        <w:rPr>
          <w:lang w:eastAsia="cs-CZ"/>
        </w:rPr>
        <w:t>inflammation</w:t>
      </w:r>
      <w:proofErr w:type="spellEnd"/>
      <w:r w:rsidRPr="006B28DA">
        <w:rPr>
          <w:lang w:eastAsia="cs-CZ"/>
        </w:rPr>
        <w:t xml:space="preserve">. </w:t>
      </w:r>
      <w:proofErr w:type="spellStart"/>
      <w:r w:rsidRPr="006B28DA">
        <w:rPr>
          <w:i/>
          <w:iCs/>
          <w:lang w:eastAsia="cs-CZ"/>
        </w:rPr>
        <w:t>Seminars</w:t>
      </w:r>
      <w:proofErr w:type="spellEnd"/>
      <w:r w:rsidRPr="006B28DA">
        <w:rPr>
          <w:i/>
          <w:iCs/>
          <w:lang w:eastAsia="cs-CZ"/>
        </w:rPr>
        <w:t xml:space="preserve"> in </w:t>
      </w:r>
      <w:proofErr w:type="spellStart"/>
      <w:r w:rsidRPr="006B28DA">
        <w:rPr>
          <w:i/>
          <w:iCs/>
          <w:lang w:eastAsia="cs-CZ"/>
        </w:rPr>
        <w:t>Respiratory</w:t>
      </w:r>
      <w:proofErr w:type="spellEnd"/>
      <w:r w:rsidRPr="006B28DA">
        <w:rPr>
          <w:i/>
          <w:iCs/>
          <w:lang w:eastAsia="cs-CZ"/>
        </w:rPr>
        <w:t xml:space="preserve"> and </w:t>
      </w:r>
      <w:proofErr w:type="spellStart"/>
      <w:r w:rsidRPr="006B28DA">
        <w:rPr>
          <w:i/>
          <w:iCs/>
          <w:lang w:eastAsia="cs-CZ"/>
        </w:rPr>
        <w:t>Critical</w:t>
      </w:r>
      <w:proofErr w:type="spellEnd"/>
      <w:r w:rsidRPr="006B28DA">
        <w:rPr>
          <w:i/>
          <w:iCs/>
          <w:lang w:eastAsia="cs-CZ"/>
        </w:rPr>
        <w:t xml:space="preserve"> Care </w:t>
      </w:r>
      <w:proofErr w:type="spellStart"/>
      <w:r w:rsidRPr="006B28DA">
        <w:rPr>
          <w:i/>
          <w:iCs/>
          <w:lang w:eastAsia="cs-CZ"/>
        </w:rPr>
        <w:t>Medicine</w:t>
      </w:r>
      <w:proofErr w:type="spellEnd"/>
      <w:r w:rsidRPr="006B28DA">
        <w:rPr>
          <w:lang w:eastAsia="cs-CZ"/>
        </w:rPr>
        <w:t xml:space="preserve">, </w:t>
      </w:r>
      <w:r w:rsidRPr="006B28DA">
        <w:rPr>
          <w:i/>
          <w:iCs/>
          <w:lang w:eastAsia="cs-CZ"/>
        </w:rPr>
        <w:t>35</w:t>
      </w:r>
      <w:r w:rsidRPr="006B28DA">
        <w:rPr>
          <w:lang w:eastAsia="cs-CZ"/>
        </w:rPr>
        <w:t xml:space="preserve">(5), 531–544. </w:t>
      </w:r>
      <w:hyperlink r:id="rId22" w:history="1">
        <w:r w:rsidRPr="006B28DA">
          <w:rPr>
            <w:rStyle w:val="Hypertextovodkaz"/>
            <w:lang w:eastAsia="cs-CZ"/>
          </w:rPr>
          <w:t>https://doi.org/10.1055/s-0034-1390023</w:t>
        </w:r>
      </w:hyperlink>
      <w:r>
        <w:rPr>
          <w:lang w:eastAsia="cs-CZ"/>
        </w:rPr>
        <w:t xml:space="preserve"> </w:t>
      </w:r>
    </w:p>
    <w:p w14:paraId="0078E74C" w14:textId="7FE1011A" w:rsidR="00497B38" w:rsidRDefault="00497B38" w:rsidP="00B54EC6">
      <w:pPr>
        <w:rPr>
          <w:lang w:eastAsia="cs-CZ"/>
        </w:rPr>
      </w:pPr>
      <w:proofErr w:type="spellStart"/>
      <w:r w:rsidRPr="00AD46C4">
        <w:rPr>
          <w:lang w:eastAsia="cs-CZ"/>
        </w:rPr>
        <w:t>Mualifah</w:t>
      </w:r>
      <w:proofErr w:type="spellEnd"/>
      <w:r w:rsidRPr="00AD46C4">
        <w:rPr>
          <w:lang w:eastAsia="cs-CZ"/>
        </w:rPr>
        <w:t xml:space="preserve">, D., &amp; </w:t>
      </w:r>
      <w:proofErr w:type="spellStart"/>
      <w:r w:rsidRPr="00AD46C4">
        <w:rPr>
          <w:lang w:eastAsia="cs-CZ"/>
        </w:rPr>
        <w:t>Herawati</w:t>
      </w:r>
      <w:proofErr w:type="spellEnd"/>
      <w:r w:rsidRPr="00AD46C4">
        <w:rPr>
          <w:lang w:eastAsia="cs-CZ"/>
        </w:rPr>
        <w:t xml:space="preserve">, I. (2026). </w:t>
      </w:r>
      <w:proofErr w:type="spellStart"/>
      <w:r w:rsidRPr="00AD46C4">
        <w:rPr>
          <w:lang w:eastAsia="cs-CZ"/>
        </w:rPr>
        <w:t>Original</w:t>
      </w:r>
      <w:proofErr w:type="spellEnd"/>
      <w:r w:rsidRPr="00AD46C4">
        <w:rPr>
          <w:lang w:eastAsia="cs-CZ"/>
        </w:rPr>
        <w:t xml:space="preserve"> </w:t>
      </w:r>
      <w:proofErr w:type="spellStart"/>
      <w:r w:rsidRPr="00AD46C4">
        <w:rPr>
          <w:lang w:eastAsia="cs-CZ"/>
        </w:rPr>
        <w:t>Research</w:t>
      </w:r>
      <w:proofErr w:type="spellEnd"/>
      <w:r w:rsidRPr="00AD46C4">
        <w:rPr>
          <w:lang w:eastAsia="cs-CZ"/>
        </w:rPr>
        <w:t xml:space="preserve"> </w:t>
      </w:r>
      <w:proofErr w:type="spellStart"/>
      <w:r w:rsidRPr="00AD46C4">
        <w:rPr>
          <w:lang w:eastAsia="cs-CZ"/>
        </w:rPr>
        <w:t>Articles</w:t>
      </w:r>
      <w:proofErr w:type="spellEnd"/>
      <w:r w:rsidRPr="00AD46C4">
        <w:rPr>
          <w:lang w:eastAsia="cs-CZ"/>
        </w:rPr>
        <w:t xml:space="preserve"> </w:t>
      </w:r>
      <w:proofErr w:type="spellStart"/>
      <w:r w:rsidRPr="00AD46C4">
        <w:rPr>
          <w:lang w:eastAsia="cs-CZ"/>
        </w:rPr>
        <w:t>Effect</w:t>
      </w:r>
      <w:proofErr w:type="spellEnd"/>
      <w:r w:rsidRPr="00AD46C4">
        <w:rPr>
          <w:lang w:eastAsia="cs-CZ"/>
        </w:rPr>
        <w:t xml:space="preserve"> </w:t>
      </w:r>
      <w:proofErr w:type="spellStart"/>
      <w:r w:rsidRPr="00AD46C4">
        <w:rPr>
          <w:lang w:eastAsia="cs-CZ"/>
        </w:rPr>
        <w:t>of</w:t>
      </w:r>
      <w:proofErr w:type="spellEnd"/>
      <w:r w:rsidRPr="00AD46C4">
        <w:rPr>
          <w:lang w:eastAsia="cs-CZ"/>
        </w:rPr>
        <w:t xml:space="preserve"> </w:t>
      </w:r>
      <w:proofErr w:type="spellStart"/>
      <w:r w:rsidRPr="00AD46C4">
        <w:rPr>
          <w:lang w:eastAsia="cs-CZ"/>
        </w:rPr>
        <w:t>the</w:t>
      </w:r>
      <w:proofErr w:type="spellEnd"/>
      <w:r w:rsidRPr="00AD46C4">
        <w:rPr>
          <w:lang w:eastAsia="cs-CZ"/>
        </w:rPr>
        <w:t xml:space="preserve"> 4-7-8 </w:t>
      </w:r>
      <w:proofErr w:type="spellStart"/>
      <w:r w:rsidRPr="00AD46C4">
        <w:rPr>
          <w:lang w:eastAsia="cs-CZ"/>
        </w:rPr>
        <w:t>Breathing</w:t>
      </w:r>
      <w:proofErr w:type="spellEnd"/>
      <w:r w:rsidRPr="00AD46C4">
        <w:rPr>
          <w:lang w:eastAsia="cs-CZ"/>
        </w:rPr>
        <w:t xml:space="preserve"> </w:t>
      </w:r>
      <w:proofErr w:type="spellStart"/>
      <w:r w:rsidRPr="00AD46C4">
        <w:rPr>
          <w:lang w:eastAsia="cs-CZ"/>
        </w:rPr>
        <w:t>Technique</w:t>
      </w:r>
      <w:proofErr w:type="spellEnd"/>
      <w:r w:rsidRPr="00AD46C4">
        <w:rPr>
          <w:lang w:eastAsia="cs-CZ"/>
        </w:rPr>
        <w:t xml:space="preserve"> on </w:t>
      </w:r>
      <w:proofErr w:type="spellStart"/>
      <w:r w:rsidRPr="00AD46C4">
        <w:rPr>
          <w:lang w:eastAsia="cs-CZ"/>
        </w:rPr>
        <w:t>Sleep</w:t>
      </w:r>
      <w:proofErr w:type="spellEnd"/>
      <w:r w:rsidRPr="00AD46C4">
        <w:rPr>
          <w:lang w:eastAsia="cs-CZ"/>
        </w:rPr>
        <w:t xml:space="preserve"> </w:t>
      </w:r>
      <w:proofErr w:type="spellStart"/>
      <w:r w:rsidRPr="00AD46C4">
        <w:rPr>
          <w:lang w:eastAsia="cs-CZ"/>
        </w:rPr>
        <w:t>Quality</w:t>
      </w:r>
      <w:proofErr w:type="spellEnd"/>
      <w:r w:rsidRPr="00AD46C4">
        <w:rPr>
          <w:lang w:eastAsia="cs-CZ"/>
        </w:rPr>
        <w:t xml:space="preserve"> in University </w:t>
      </w:r>
      <w:proofErr w:type="spellStart"/>
      <w:r w:rsidRPr="00AD46C4">
        <w:rPr>
          <w:lang w:eastAsia="cs-CZ"/>
        </w:rPr>
        <w:t>Students</w:t>
      </w:r>
      <w:proofErr w:type="spellEnd"/>
      <w:r w:rsidRPr="00AD46C4">
        <w:rPr>
          <w:lang w:eastAsia="cs-CZ"/>
        </w:rPr>
        <w:t>: A Quasi-</w:t>
      </w:r>
      <w:proofErr w:type="spellStart"/>
      <w:r w:rsidRPr="00AD46C4">
        <w:rPr>
          <w:lang w:eastAsia="cs-CZ"/>
        </w:rPr>
        <w:t>Experimental</w:t>
      </w:r>
      <w:proofErr w:type="spellEnd"/>
      <w:r w:rsidRPr="00AD46C4">
        <w:rPr>
          <w:lang w:eastAsia="cs-CZ"/>
        </w:rPr>
        <w:t xml:space="preserve"> </w:t>
      </w:r>
      <w:proofErr w:type="spellStart"/>
      <w:r w:rsidRPr="00AD46C4">
        <w:rPr>
          <w:lang w:eastAsia="cs-CZ"/>
        </w:rPr>
        <w:t>Controlled</w:t>
      </w:r>
      <w:proofErr w:type="spellEnd"/>
      <w:r w:rsidRPr="00AD46C4">
        <w:rPr>
          <w:lang w:eastAsia="cs-CZ"/>
        </w:rPr>
        <w:t xml:space="preserve"> Study. </w:t>
      </w:r>
      <w:proofErr w:type="spellStart"/>
      <w:r w:rsidRPr="00AD46C4">
        <w:rPr>
          <w:i/>
          <w:iCs/>
          <w:lang w:eastAsia="cs-CZ"/>
        </w:rPr>
        <w:t>Majalah</w:t>
      </w:r>
      <w:proofErr w:type="spellEnd"/>
      <w:r w:rsidRPr="00AD46C4">
        <w:rPr>
          <w:i/>
          <w:iCs/>
          <w:lang w:eastAsia="cs-CZ"/>
        </w:rPr>
        <w:t xml:space="preserve"> </w:t>
      </w:r>
      <w:proofErr w:type="spellStart"/>
      <w:r w:rsidRPr="00AD46C4">
        <w:rPr>
          <w:i/>
          <w:iCs/>
          <w:lang w:eastAsia="cs-CZ"/>
        </w:rPr>
        <w:t>Ilmiah</w:t>
      </w:r>
      <w:proofErr w:type="spellEnd"/>
      <w:r w:rsidRPr="00AD46C4">
        <w:rPr>
          <w:i/>
          <w:iCs/>
          <w:lang w:eastAsia="cs-CZ"/>
        </w:rPr>
        <w:t xml:space="preserve"> </w:t>
      </w:r>
      <w:proofErr w:type="spellStart"/>
      <w:r w:rsidRPr="00AD46C4">
        <w:rPr>
          <w:i/>
          <w:iCs/>
          <w:lang w:eastAsia="cs-CZ"/>
        </w:rPr>
        <w:t>Fisioterapi</w:t>
      </w:r>
      <w:proofErr w:type="spellEnd"/>
      <w:r w:rsidRPr="00AD46C4">
        <w:rPr>
          <w:i/>
          <w:iCs/>
          <w:lang w:eastAsia="cs-CZ"/>
        </w:rPr>
        <w:t xml:space="preserve"> </w:t>
      </w:r>
      <w:proofErr w:type="spellStart"/>
      <w:r w:rsidRPr="00AD46C4">
        <w:rPr>
          <w:i/>
          <w:iCs/>
          <w:lang w:eastAsia="cs-CZ"/>
        </w:rPr>
        <w:t>Indonesia</w:t>
      </w:r>
      <w:proofErr w:type="spellEnd"/>
      <w:r w:rsidRPr="00AD46C4">
        <w:rPr>
          <w:i/>
          <w:iCs/>
          <w:lang w:eastAsia="cs-CZ"/>
        </w:rPr>
        <w:t xml:space="preserve"> (MIFI)-</w:t>
      </w:r>
      <w:proofErr w:type="spellStart"/>
      <w:r w:rsidRPr="00AD46C4">
        <w:rPr>
          <w:i/>
          <w:iCs/>
          <w:lang w:eastAsia="cs-CZ"/>
        </w:rPr>
        <w:t>Indonesian</w:t>
      </w:r>
      <w:proofErr w:type="spellEnd"/>
      <w:r w:rsidRPr="00AD46C4">
        <w:rPr>
          <w:i/>
          <w:iCs/>
          <w:lang w:eastAsia="cs-CZ"/>
        </w:rPr>
        <w:t xml:space="preserve"> </w:t>
      </w:r>
      <w:proofErr w:type="spellStart"/>
      <w:r w:rsidRPr="00AD46C4">
        <w:rPr>
          <w:i/>
          <w:iCs/>
          <w:lang w:eastAsia="cs-CZ"/>
        </w:rPr>
        <w:t>Scientific</w:t>
      </w:r>
      <w:proofErr w:type="spellEnd"/>
      <w:r w:rsidRPr="00AD46C4">
        <w:rPr>
          <w:i/>
          <w:iCs/>
          <w:lang w:eastAsia="cs-CZ"/>
        </w:rPr>
        <w:t xml:space="preserve"> </w:t>
      </w:r>
      <w:proofErr w:type="spellStart"/>
      <w:r w:rsidRPr="00AD46C4">
        <w:rPr>
          <w:i/>
          <w:iCs/>
          <w:lang w:eastAsia="cs-CZ"/>
        </w:rPr>
        <w:t>Journal</w:t>
      </w:r>
      <w:proofErr w:type="spellEnd"/>
      <w:r w:rsidRPr="00AD46C4">
        <w:rPr>
          <w:i/>
          <w:iCs/>
          <w:lang w:eastAsia="cs-CZ"/>
        </w:rPr>
        <w:t xml:space="preserve"> </w:t>
      </w:r>
      <w:proofErr w:type="spellStart"/>
      <w:r w:rsidRPr="00AD46C4">
        <w:rPr>
          <w:i/>
          <w:iCs/>
          <w:lang w:eastAsia="cs-CZ"/>
        </w:rPr>
        <w:t>of</w:t>
      </w:r>
      <w:proofErr w:type="spellEnd"/>
      <w:r w:rsidRPr="00AD46C4">
        <w:rPr>
          <w:i/>
          <w:iCs/>
          <w:lang w:eastAsia="cs-CZ"/>
        </w:rPr>
        <w:t xml:space="preserve"> </w:t>
      </w:r>
      <w:proofErr w:type="spellStart"/>
      <w:r w:rsidRPr="00AD46C4">
        <w:rPr>
          <w:i/>
          <w:iCs/>
          <w:lang w:eastAsia="cs-CZ"/>
        </w:rPr>
        <w:t>Physiotherapy</w:t>
      </w:r>
      <w:proofErr w:type="spellEnd"/>
      <w:r w:rsidRPr="00AD46C4">
        <w:rPr>
          <w:i/>
          <w:iCs/>
          <w:lang w:eastAsia="cs-CZ"/>
        </w:rPr>
        <w:t xml:space="preserve"> |</w:t>
      </w:r>
      <w:r w:rsidRPr="00AD46C4">
        <w:rPr>
          <w:lang w:eastAsia="cs-CZ"/>
        </w:rPr>
        <w:t xml:space="preserve">, </w:t>
      </w:r>
      <w:r w:rsidRPr="00AD46C4">
        <w:rPr>
          <w:i/>
          <w:iCs/>
          <w:lang w:eastAsia="cs-CZ"/>
        </w:rPr>
        <w:t>14</w:t>
      </w:r>
      <w:r w:rsidRPr="00AD46C4">
        <w:rPr>
          <w:lang w:eastAsia="cs-CZ"/>
        </w:rPr>
        <w:t xml:space="preserve">, 106–111. </w:t>
      </w:r>
      <w:hyperlink r:id="rId23" w:history="1">
        <w:r w:rsidRPr="00AD46C4">
          <w:rPr>
            <w:rStyle w:val="Hypertextovodkaz"/>
            <w:lang w:eastAsia="cs-CZ"/>
          </w:rPr>
          <w:t>https://doi.org/10.24843/mifi.000001111</w:t>
        </w:r>
      </w:hyperlink>
    </w:p>
    <w:p w14:paraId="561621EA" w14:textId="033C7B2D" w:rsidR="007624CF" w:rsidRDefault="007624CF" w:rsidP="00B54EC6">
      <w:pPr>
        <w:rPr>
          <w:lang w:eastAsia="cs-CZ"/>
        </w:rPr>
      </w:pPr>
      <w:proofErr w:type="spellStart"/>
      <w:r w:rsidRPr="007624CF">
        <w:rPr>
          <w:lang w:eastAsia="cs-CZ"/>
        </w:rPr>
        <w:t>McKeown</w:t>
      </w:r>
      <w:proofErr w:type="spellEnd"/>
      <w:r w:rsidRPr="007624CF">
        <w:rPr>
          <w:lang w:eastAsia="cs-CZ"/>
        </w:rPr>
        <w:t xml:space="preserve">, P., </w:t>
      </w:r>
      <w:proofErr w:type="spellStart"/>
      <w:r w:rsidRPr="007624CF">
        <w:rPr>
          <w:lang w:eastAsia="cs-CZ"/>
        </w:rPr>
        <w:t>O’Connor-Reina</w:t>
      </w:r>
      <w:proofErr w:type="spellEnd"/>
      <w:r w:rsidRPr="007624CF">
        <w:rPr>
          <w:lang w:eastAsia="cs-CZ"/>
        </w:rPr>
        <w:t xml:space="preserve">, C., &amp; Plaza, G. (2021). </w:t>
      </w:r>
      <w:proofErr w:type="spellStart"/>
      <w:r w:rsidRPr="007624CF">
        <w:rPr>
          <w:lang w:eastAsia="cs-CZ"/>
        </w:rPr>
        <w:t>Breathing</w:t>
      </w:r>
      <w:proofErr w:type="spellEnd"/>
      <w:r w:rsidRPr="007624CF">
        <w:rPr>
          <w:lang w:eastAsia="cs-CZ"/>
        </w:rPr>
        <w:t xml:space="preserve"> re-</w:t>
      </w:r>
      <w:proofErr w:type="spellStart"/>
      <w:r w:rsidRPr="007624CF">
        <w:rPr>
          <w:lang w:eastAsia="cs-CZ"/>
        </w:rPr>
        <w:t>education</w:t>
      </w:r>
      <w:proofErr w:type="spellEnd"/>
      <w:r w:rsidRPr="007624CF">
        <w:rPr>
          <w:lang w:eastAsia="cs-CZ"/>
        </w:rPr>
        <w:t xml:space="preserve"> and </w:t>
      </w:r>
      <w:proofErr w:type="spellStart"/>
      <w:r w:rsidRPr="007624CF">
        <w:rPr>
          <w:lang w:eastAsia="cs-CZ"/>
        </w:rPr>
        <w:t>phenotypes</w:t>
      </w:r>
      <w:proofErr w:type="spellEnd"/>
      <w:r w:rsidRPr="007624CF">
        <w:rPr>
          <w:lang w:eastAsia="cs-CZ"/>
        </w:rPr>
        <w:t xml:space="preserve"> </w:t>
      </w:r>
      <w:proofErr w:type="spellStart"/>
      <w:r w:rsidRPr="007624CF">
        <w:rPr>
          <w:lang w:eastAsia="cs-CZ"/>
        </w:rPr>
        <w:t>of</w:t>
      </w:r>
      <w:proofErr w:type="spellEnd"/>
      <w:r w:rsidRPr="007624CF">
        <w:rPr>
          <w:lang w:eastAsia="cs-CZ"/>
        </w:rPr>
        <w:t xml:space="preserve"> </w:t>
      </w:r>
      <w:proofErr w:type="spellStart"/>
      <w:r w:rsidRPr="007624CF">
        <w:rPr>
          <w:lang w:eastAsia="cs-CZ"/>
        </w:rPr>
        <w:t>sleep</w:t>
      </w:r>
      <w:proofErr w:type="spellEnd"/>
      <w:r w:rsidRPr="007624CF">
        <w:rPr>
          <w:lang w:eastAsia="cs-CZ"/>
        </w:rPr>
        <w:t xml:space="preserve"> </w:t>
      </w:r>
      <w:proofErr w:type="spellStart"/>
      <w:r w:rsidRPr="007624CF">
        <w:rPr>
          <w:lang w:eastAsia="cs-CZ"/>
        </w:rPr>
        <w:t>apnea</w:t>
      </w:r>
      <w:proofErr w:type="spellEnd"/>
      <w:r w:rsidRPr="007624CF">
        <w:rPr>
          <w:lang w:eastAsia="cs-CZ"/>
        </w:rPr>
        <w:t xml:space="preserve">: A </w:t>
      </w:r>
      <w:proofErr w:type="spellStart"/>
      <w:r w:rsidRPr="007624CF">
        <w:rPr>
          <w:lang w:eastAsia="cs-CZ"/>
        </w:rPr>
        <w:t>review</w:t>
      </w:r>
      <w:proofErr w:type="spellEnd"/>
      <w:r w:rsidRPr="007624CF">
        <w:rPr>
          <w:lang w:eastAsia="cs-CZ"/>
        </w:rPr>
        <w:t xml:space="preserve">. In </w:t>
      </w:r>
      <w:proofErr w:type="spellStart"/>
      <w:r w:rsidRPr="007624CF">
        <w:rPr>
          <w:i/>
          <w:iCs/>
          <w:lang w:eastAsia="cs-CZ"/>
        </w:rPr>
        <w:t>Journal</w:t>
      </w:r>
      <w:proofErr w:type="spellEnd"/>
      <w:r w:rsidRPr="007624CF">
        <w:rPr>
          <w:i/>
          <w:iCs/>
          <w:lang w:eastAsia="cs-CZ"/>
        </w:rPr>
        <w:t xml:space="preserve"> </w:t>
      </w:r>
      <w:proofErr w:type="spellStart"/>
      <w:r w:rsidRPr="007624CF">
        <w:rPr>
          <w:i/>
          <w:iCs/>
          <w:lang w:eastAsia="cs-CZ"/>
        </w:rPr>
        <w:t>of</w:t>
      </w:r>
      <w:proofErr w:type="spellEnd"/>
      <w:r w:rsidRPr="007624CF">
        <w:rPr>
          <w:i/>
          <w:iCs/>
          <w:lang w:eastAsia="cs-CZ"/>
        </w:rPr>
        <w:t xml:space="preserve"> </w:t>
      </w:r>
      <w:proofErr w:type="spellStart"/>
      <w:r w:rsidRPr="007624CF">
        <w:rPr>
          <w:i/>
          <w:iCs/>
          <w:lang w:eastAsia="cs-CZ"/>
        </w:rPr>
        <w:t>Clinical</w:t>
      </w:r>
      <w:proofErr w:type="spellEnd"/>
      <w:r w:rsidRPr="007624CF">
        <w:rPr>
          <w:i/>
          <w:iCs/>
          <w:lang w:eastAsia="cs-CZ"/>
        </w:rPr>
        <w:t xml:space="preserve"> </w:t>
      </w:r>
      <w:proofErr w:type="spellStart"/>
      <w:r w:rsidRPr="007624CF">
        <w:rPr>
          <w:i/>
          <w:iCs/>
          <w:lang w:eastAsia="cs-CZ"/>
        </w:rPr>
        <w:t>Medicine</w:t>
      </w:r>
      <w:proofErr w:type="spellEnd"/>
      <w:r w:rsidRPr="007624CF">
        <w:rPr>
          <w:lang w:eastAsia="cs-CZ"/>
        </w:rPr>
        <w:t xml:space="preserve"> (Vol. 10, </w:t>
      </w:r>
      <w:proofErr w:type="spellStart"/>
      <w:r w:rsidRPr="007624CF">
        <w:rPr>
          <w:lang w:eastAsia="cs-CZ"/>
        </w:rPr>
        <w:t>Issue</w:t>
      </w:r>
      <w:proofErr w:type="spellEnd"/>
      <w:r w:rsidRPr="007624CF">
        <w:rPr>
          <w:lang w:eastAsia="cs-CZ"/>
        </w:rPr>
        <w:t xml:space="preserve"> 3, pp. 1–22). MDPI. </w:t>
      </w:r>
      <w:hyperlink r:id="rId24" w:history="1">
        <w:r w:rsidRPr="007624CF">
          <w:rPr>
            <w:rStyle w:val="Hypertextovodkaz"/>
            <w:lang w:eastAsia="cs-CZ"/>
          </w:rPr>
          <w:t>https://doi.org/10.3390/jcm10030471</w:t>
        </w:r>
      </w:hyperlink>
      <w:r>
        <w:rPr>
          <w:lang w:eastAsia="cs-CZ"/>
        </w:rPr>
        <w:t xml:space="preserve"> </w:t>
      </w:r>
    </w:p>
    <w:p w14:paraId="535583DF" w14:textId="06B3343F" w:rsidR="006B28DA" w:rsidRDefault="00A66E92" w:rsidP="00B54EC6">
      <w:pPr>
        <w:rPr>
          <w:lang w:eastAsia="cs-CZ"/>
        </w:rPr>
      </w:pPr>
      <w:proofErr w:type="spellStart"/>
      <w:r w:rsidRPr="00A66E92">
        <w:rPr>
          <w:lang w:eastAsia="cs-CZ"/>
        </w:rPr>
        <w:t>M</w:t>
      </w:r>
      <w:r>
        <w:rPr>
          <w:lang w:eastAsia="cs-CZ"/>
        </w:rPr>
        <w:t>eir</w:t>
      </w:r>
      <w:proofErr w:type="spellEnd"/>
      <w:r w:rsidRPr="00A66E92">
        <w:rPr>
          <w:lang w:eastAsia="cs-CZ"/>
        </w:rPr>
        <w:t xml:space="preserve"> H. </w:t>
      </w:r>
      <w:proofErr w:type="spellStart"/>
      <w:r w:rsidRPr="00A66E92">
        <w:rPr>
          <w:lang w:eastAsia="cs-CZ"/>
        </w:rPr>
        <w:t>K</w:t>
      </w:r>
      <w:r>
        <w:rPr>
          <w:lang w:eastAsia="cs-CZ"/>
        </w:rPr>
        <w:t>ryger</w:t>
      </w:r>
      <w:proofErr w:type="spellEnd"/>
      <w:r w:rsidRPr="00A66E92">
        <w:rPr>
          <w:lang w:eastAsia="cs-CZ"/>
        </w:rPr>
        <w:t>; R</w:t>
      </w:r>
      <w:r>
        <w:rPr>
          <w:lang w:eastAsia="cs-CZ"/>
        </w:rPr>
        <w:t>oth</w:t>
      </w:r>
      <w:r w:rsidRPr="00A66E92">
        <w:rPr>
          <w:lang w:eastAsia="cs-CZ"/>
        </w:rPr>
        <w:t>, Thomas a W</w:t>
      </w:r>
      <w:r>
        <w:rPr>
          <w:lang w:eastAsia="cs-CZ"/>
        </w:rPr>
        <w:t>illiam</w:t>
      </w:r>
      <w:r w:rsidRPr="00A66E92">
        <w:rPr>
          <w:lang w:eastAsia="cs-CZ"/>
        </w:rPr>
        <w:t xml:space="preserve"> C. D</w:t>
      </w:r>
      <w:r>
        <w:rPr>
          <w:lang w:eastAsia="cs-CZ"/>
        </w:rPr>
        <w:t>ement</w:t>
      </w:r>
      <w:r w:rsidRPr="00A66E92">
        <w:rPr>
          <w:lang w:eastAsia="cs-CZ"/>
        </w:rPr>
        <w:t>. </w:t>
      </w:r>
      <w:proofErr w:type="spellStart"/>
      <w:r w:rsidRPr="00A66E92">
        <w:rPr>
          <w:i/>
          <w:iCs/>
          <w:lang w:eastAsia="cs-CZ"/>
        </w:rPr>
        <w:t>Principles</w:t>
      </w:r>
      <w:proofErr w:type="spellEnd"/>
      <w:r w:rsidRPr="00A66E92">
        <w:rPr>
          <w:i/>
          <w:iCs/>
          <w:lang w:eastAsia="cs-CZ"/>
        </w:rPr>
        <w:t xml:space="preserve"> and </w:t>
      </w:r>
      <w:proofErr w:type="spellStart"/>
      <w:r w:rsidRPr="00A66E92">
        <w:rPr>
          <w:i/>
          <w:iCs/>
          <w:lang w:eastAsia="cs-CZ"/>
        </w:rPr>
        <w:t>Practice</w:t>
      </w:r>
      <w:proofErr w:type="spellEnd"/>
      <w:r w:rsidRPr="00A66E92">
        <w:rPr>
          <w:i/>
          <w:iCs/>
          <w:lang w:eastAsia="cs-CZ"/>
        </w:rPr>
        <w:t xml:space="preserve"> </w:t>
      </w:r>
      <w:proofErr w:type="spellStart"/>
      <w:r w:rsidRPr="00A66E92">
        <w:rPr>
          <w:i/>
          <w:iCs/>
          <w:lang w:eastAsia="cs-CZ"/>
        </w:rPr>
        <w:t>of</w:t>
      </w:r>
      <w:proofErr w:type="spellEnd"/>
      <w:r w:rsidRPr="00A66E92">
        <w:rPr>
          <w:i/>
          <w:iCs/>
          <w:lang w:eastAsia="cs-CZ"/>
        </w:rPr>
        <w:t xml:space="preserve"> </w:t>
      </w:r>
      <w:proofErr w:type="spellStart"/>
      <w:r w:rsidRPr="00A66E92">
        <w:rPr>
          <w:i/>
          <w:iCs/>
          <w:lang w:eastAsia="cs-CZ"/>
        </w:rPr>
        <w:t>Sleep</w:t>
      </w:r>
      <w:proofErr w:type="spellEnd"/>
      <w:r w:rsidRPr="00A66E92">
        <w:rPr>
          <w:i/>
          <w:iCs/>
          <w:lang w:eastAsia="cs-CZ"/>
        </w:rPr>
        <w:t xml:space="preserve"> </w:t>
      </w:r>
      <w:proofErr w:type="spellStart"/>
      <w:r w:rsidRPr="00A66E92">
        <w:rPr>
          <w:i/>
          <w:iCs/>
          <w:lang w:eastAsia="cs-CZ"/>
        </w:rPr>
        <w:t>Medicine</w:t>
      </w:r>
      <w:proofErr w:type="spellEnd"/>
      <w:r w:rsidRPr="00A66E92">
        <w:rPr>
          <w:i/>
          <w:iCs/>
          <w:lang w:eastAsia="cs-CZ"/>
        </w:rPr>
        <w:t xml:space="preserve"> E-</w:t>
      </w:r>
      <w:proofErr w:type="spellStart"/>
      <w:r w:rsidRPr="00A66E92">
        <w:rPr>
          <w:i/>
          <w:iCs/>
          <w:lang w:eastAsia="cs-CZ"/>
        </w:rPr>
        <w:t>Book</w:t>
      </w:r>
      <w:proofErr w:type="spellEnd"/>
      <w:r w:rsidRPr="00A66E92">
        <w:rPr>
          <w:lang w:eastAsia="cs-CZ"/>
        </w:rPr>
        <w:t xml:space="preserve">. </w:t>
      </w:r>
      <w:proofErr w:type="spellStart"/>
      <w:r w:rsidRPr="00A66E92">
        <w:rPr>
          <w:lang w:eastAsia="cs-CZ"/>
        </w:rPr>
        <w:t>Elsevier</w:t>
      </w:r>
      <w:proofErr w:type="spellEnd"/>
      <w:r w:rsidRPr="00A66E92">
        <w:rPr>
          <w:lang w:eastAsia="cs-CZ"/>
        </w:rPr>
        <w:t xml:space="preserve"> </w:t>
      </w:r>
      <w:proofErr w:type="spellStart"/>
      <w:r w:rsidRPr="00A66E92">
        <w:rPr>
          <w:lang w:eastAsia="cs-CZ"/>
        </w:rPr>
        <w:t>Health</w:t>
      </w:r>
      <w:proofErr w:type="spellEnd"/>
      <w:r w:rsidRPr="00A66E92">
        <w:rPr>
          <w:lang w:eastAsia="cs-CZ"/>
        </w:rPr>
        <w:t xml:space="preserve"> </w:t>
      </w:r>
      <w:proofErr w:type="spellStart"/>
      <w:r w:rsidRPr="00A66E92">
        <w:rPr>
          <w:lang w:eastAsia="cs-CZ"/>
        </w:rPr>
        <w:t>Sciences</w:t>
      </w:r>
      <w:proofErr w:type="spellEnd"/>
      <w:r w:rsidRPr="00A66E92">
        <w:rPr>
          <w:lang w:eastAsia="cs-CZ"/>
        </w:rPr>
        <w:t>, 2015. ISBN 9780323377522</w:t>
      </w:r>
    </w:p>
    <w:p w14:paraId="39BF3D36" w14:textId="5B7DD1E0" w:rsidR="000720CB" w:rsidRDefault="000720CB" w:rsidP="00B54EC6">
      <w:pPr>
        <w:rPr>
          <w:lang w:eastAsia="cs-CZ"/>
        </w:rPr>
      </w:pPr>
      <w:r w:rsidRPr="000720CB">
        <w:rPr>
          <w:lang w:eastAsia="cs-CZ"/>
        </w:rPr>
        <w:t>N</w:t>
      </w:r>
      <w:r>
        <w:rPr>
          <w:lang w:eastAsia="cs-CZ"/>
        </w:rPr>
        <w:t>estor</w:t>
      </w:r>
      <w:r w:rsidRPr="000720CB">
        <w:rPr>
          <w:lang w:eastAsia="cs-CZ"/>
        </w:rPr>
        <w:t xml:space="preserve"> J.</w:t>
      </w:r>
      <w:r w:rsidR="00AD46C4">
        <w:rPr>
          <w:lang w:eastAsia="cs-CZ"/>
        </w:rPr>
        <w:t xml:space="preserve"> (2021)</w:t>
      </w:r>
      <w:r w:rsidRPr="000720CB">
        <w:rPr>
          <w:lang w:eastAsia="cs-CZ"/>
        </w:rPr>
        <w:t> </w:t>
      </w:r>
      <w:r w:rsidRPr="000720CB">
        <w:rPr>
          <w:i/>
          <w:iCs/>
          <w:lang w:eastAsia="cs-CZ"/>
        </w:rPr>
        <w:t>Dech: nové poznatky o ztraceném umění</w:t>
      </w:r>
      <w:r w:rsidRPr="000720CB">
        <w:rPr>
          <w:lang w:eastAsia="cs-CZ"/>
        </w:rPr>
        <w:t>. Přeložil Alžběta V</w:t>
      </w:r>
      <w:r w:rsidR="0004714B">
        <w:rPr>
          <w:lang w:eastAsia="cs-CZ"/>
        </w:rPr>
        <w:t>argová</w:t>
      </w:r>
      <w:r w:rsidRPr="000720CB">
        <w:rPr>
          <w:lang w:eastAsia="cs-CZ"/>
        </w:rPr>
        <w:t>. Brno: Host, ISBN 9788027507085</w:t>
      </w:r>
    </w:p>
    <w:p w14:paraId="188DF829" w14:textId="5C56E0E6" w:rsidR="00497B38" w:rsidRDefault="00497B38" w:rsidP="00B54EC6">
      <w:pPr>
        <w:rPr>
          <w:lang w:eastAsia="cs-CZ"/>
        </w:rPr>
      </w:pPr>
      <w:proofErr w:type="spellStart"/>
      <w:r w:rsidRPr="00B75AC5">
        <w:rPr>
          <w:lang w:eastAsia="cs-CZ"/>
        </w:rPr>
        <w:t>Önder</w:t>
      </w:r>
      <w:proofErr w:type="spellEnd"/>
      <w:r w:rsidRPr="00B75AC5">
        <w:rPr>
          <w:lang w:eastAsia="cs-CZ"/>
        </w:rPr>
        <w:t xml:space="preserve">, Ö. Ö. (2019). </w:t>
      </w:r>
      <w:proofErr w:type="spellStart"/>
      <w:r w:rsidRPr="00B75AC5">
        <w:rPr>
          <w:lang w:eastAsia="cs-CZ"/>
        </w:rPr>
        <w:t>Efficacy</w:t>
      </w:r>
      <w:proofErr w:type="spellEnd"/>
      <w:r w:rsidRPr="00B75AC5">
        <w:rPr>
          <w:lang w:eastAsia="cs-CZ"/>
        </w:rPr>
        <w:t xml:space="preserve"> </w:t>
      </w:r>
      <w:proofErr w:type="spellStart"/>
      <w:r w:rsidRPr="00B75AC5">
        <w:rPr>
          <w:lang w:eastAsia="cs-CZ"/>
        </w:rPr>
        <w:t>of</w:t>
      </w:r>
      <w:proofErr w:type="spellEnd"/>
      <w:r w:rsidRPr="00B75AC5">
        <w:rPr>
          <w:lang w:eastAsia="cs-CZ"/>
        </w:rPr>
        <w:t xml:space="preserve"> </w:t>
      </w:r>
      <w:proofErr w:type="spellStart"/>
      <w:r w:rsidRPr="00B75AC5">
        <w:rPr>
          <w:lang w:eastAsia="cs-CZ"/>
        </w:rPr>
        <w:t>Yoga</w:t>
      </w:r>
      <w:proofErr w:type="spellEnd"/>
      <w:r w:rsidRPr="00B75AC5">
        <w:rPr>
          <w:lang w:eastAsia="cs-CZ"/>
        </w:rPr>
        <w:t xml:space="preserve"> and </w:t>
      </w:r>
      <w:proofErr w:type="spellStart"/>
      <w:r w:rsidRPr="00B75AC5">
        <w:rPr>
          <w:lang w:eastAsia="cs-CZ"/>
        </w:rPr>
        <w:t>Pranayama</w:t>
      </w:r>
      <w:proofErr w:type="spellEnd"/>
      <w:r w:rsidRPr="00B75AC5">
        <w:rPr>
          <w:lang w:eastAsia="cs-CZ"/>
        </w:rPr>
        <w:t xml:space="preserve"> on </w:t>
      </w:r>
      <w:proofErr w:type="spellStart"/>
      <w:r w:rsidRPr="00B75AC5">
        <w:rPr>
          <w:lang w:eastAsia="cs-CZ"/>
        </w:rPr>
        <w:t>Sleep</w:t>
      </w:r>
      <w:proofErr w:type="spellEnd"/>
      <w:r w:rsidRPr="00B75AC5">
        <w:rPr>
          <w:lang w:eastAsia="cs-CZ"/>
        </w:rPr>
        <w:t xml:space="preserve"> </w:t>
      </w:r>
      <w:proofErr w:type="spellStart"/>
      <w:r w:rsidRPr="00B75AC5">
        <w:rPr>
          <w:lang w:eastAsia="cs-CZ"/>
        </w:rPr>
        <w:t>Disorders</w:t>
      </w:r>
      <w:proofErr w:type="spellEnd"/>
      <w:r w:rsidRPr="00B75AC5">
        <w:rPr>
          <w:lang w:eastAsia="cs-CZ"/>
        </w:rPr>
        <w:t xml:space="preserve">. In </w:t>
      </w:r>
      <w:proofErr w:type="spellStart"/>
      <w:r w:rsidRPr="00B75AC5">
        <w:rPr>
          <w:i/>
          <w:iCs/>
          <w:lang w:eastAsia="cs-CZ"/>
        </w:rPr>
        <w:t>Sleep</w:t>
      </w:r>
      <w:proofErr w:type="spellEnd"/>
      <w:r w:rsidRPr="00B75AC5">
        <w:rPr>
          <w:i/>
          <w:iCs/>
          <w:lang w:eastAsia="cs-CZ"/>
        </w:rPr>
        <w:t xml:space="preserve"> and </w:t>
      </w:r>
      <w:proofErr w:type="spellStart"/>
      <w:r w:rsidRPr="00B75AC5">
        <w:rPr>
          <w:i/>
          <w:iCs/>
          <w:lang w:eastAsia="cs-CZ"/>
        </w:rPr>
        <w:t>Vigilance</w:t>
      </w:r>
      <w:proofErr w:type="spellEnd"/>
      <w:r w:rsidRPr="00B75AC5">
        <w:rPr>
          <w:lang w:eastAsia="cs-CZ"/>
        </w:rPr>
        <w:t xml:space="preserve"> (Vol. 3, </w:t>
      </w:r>
      <w:proofErr w:type="spellStart"/>
      <w:r w:rsidRPr="00B75AC5">
        <w:rPr>
          <w:lang w:eastAsia="cs-CZ"/>
        </w:rPr>
        <w:t>Issue</w:t>
      </w:r>
      <w:proofErr w:type="spellEnd"/>
      <w:r w:rsidRPr="00B75AC5">
        <w:rPr>
          <w:lang w:eastAsia="cs-CZ"/>
        </w:rPr>
        <w:t xml:space="preserve"> 2, pp. 95–100). </w:t>
      </w:r>
      <w:proofErr w:type="spellStart"/>
      <w:r w:rsidRPr="00B75AC5">
        <w:rPr>
          <w:lang w:eastAsia="cs-CZ"/>
        </w:rPr>
        <w:t>Springer</w:t>
      </w:r>
      <w:proofErr w:type="spellEnd"/>
      <w:r w:rsidRPr="00B75AC5">
        <w:rPr>
          <w:lang w:eastAsia="cs-CZ"/>
        </w:rPr>
        <w:t xml:space="preserve">. </w:t>
      </w:r>
      <w:hyperlink r:id="rId25" w:history="1">
        <w:r w:rsidRPr="00B75AC5">
          <w:rPr>
            <w:rStyle w:val="Hypertextovodkaz"/>
            <w:lang w:eastAsia="cs-CZ"/>
          </w:rPr>
          <w:t>https://doi.org/10.1007/s41782-019-00072-6</w:t>
        </w:r>
      </w:hyperlink>
      <w:r>
        <w:rPr>
          <w:lang w:eastAsia="cs-CZ"/>
        </w:rPr>
        <w:t xml:space="preserve"> </w:t>
      </w:r>
    </w:p>
    <w:p w14:paraId="62C6B9C6" w14:textId="20636105" w:rsidR="0004714B" w:rsidRDefault="0004714B" w:rsidP="00B54EC6">
      <w:pPr>
        <w:rPr>
          <w:lang w:eastAsia="cs-CZ"/>
        </w:rPr>
      </w:pPr>
      <w:proofErr w:type="spellStart"/>
      <w:r w:rsidRPr="0004714B">
        <w:rPr>
          <w:lang w:eastAsia="cs-CZ"/>
        </w:rPr>
        <w:t>P</w:t>
      </w:r>
      <w:r>
        <w:rPr>
          <w:lang w:eastAsia="cs-CZ"/>
        </w:rPr>
        <w:t>orges</w:t>
      </w:r>
      <w:proofErr w:type="spellEnd"/>
      <w:r w:rsidRPr="0004714B">
        <w:rPr>
          <w:lang w:eastAsia="cs-CZ"/>
        </w:rPr>
        <w:t>, S. </w:t>
      </w:r>
      <w:r w:rsidR="00AD46C4">
        <w:rPr>
          <w:lang w:eastAsia="cs-CZ"/>
        </w:rPr>
        <w:t xml:space="preserve">(2015) </w:t>
      </w:r>
      <w:proofErr w:type="spellStart"/>
      <w:r w:rsidRPr="0004714B">
        <w:rPr>
          <w:i/>
          <w:iCs/>
          <w:lang w:eastAsia="cs-CZ"/>
        </w:rPr>
        <w:t>The</w:t>
      </w:r>
      <w:proofErr w:type="spellEnd"/>
      <w:r w:rsidRPr="0004714B">
        <w:rPr>
          <w:i/>
          <w:iCs/>
          <w:lang w:eastAsia="cs-CZ"/>
        </w:rPr>
        <w:t xml:space="preserve"> </w:t>
      </w:r>
      <w:proofErr w:type="spellStart"/>
      <w:r w:rsidRPr="0004714B">
        <w:rPr>
          <w:i/>
          <w:iCs/>
          <w:lang w:eastAsia="cs-CZ"/>
        </w:rPr>
        <w:t>Polyvagal</w:t>
      </w:r>
      <w:proofErr w:type="spellEnd"/>
      <w:r w:rsidRPr="0004714B">
        <w:rPr>
          <w:i/>
          <w:iCs/>
          <w:lang w:eastAsia="cs-CZ"/>
        </w:rPr>
        <w:t xml:space="preserve"> </w:t>
      </w:r>
      <w:proofErr w:type="spellStart"/>
      <w:r w:rsidRPr="0004714B">
        <w:rPr>
          <w:i/>
          <w:iCs/>
          <w:lang w:eastAsia="cs-CZ"/>
        </w:rPr>
        <w:t>Theory</w:t>
      </w:r>
      <w:proofErr w:type="spellEnd"/>
      <w:r w:rsidRPr="0004714B">
        <w:rPr>
          <w:i/>
          <w:iCs/>
          <w:lang w:eastAsia="cs-CZ"/>
        </w:rPr>
        <w:t xml:space="preserve"> </w:t>
      </w:r>
      <w:proofErr w:type="spellStart"/>
      <w:r w:rsidRPr="0004714B">
        <w:rPr>
          <w:i/>
          <w:iCs/>
          <w:lang w:eastAsia="cs-CZ"/>
        </w:rPr>
        <w:t>Neurophysiological</w:t>
      </w:r>
      <w:proofErr w:type="spellEnd"/>
      <w:r w:rsidRPr="0004714B">
        <w:rPr>
          <w:i/>
          <w:iCs/>
          <w:lang w:eastAsia="cs-CZ"/>
        </w:rPr>
        <w:t xml:space="preserve"> </w:t>
      </w:r>
      <w:proofErr w:type="spellStart"/>
      <w:r w:rsidRPr="0004714B">
        <w:rPr>
          <w:i/>
          <w:iCs/>
          <w:lang w:eastAsia="cs-CZ"/>
        </w:rPr>
        <w:t>Foundations</w:t>
      </w:r>
      <w:proofErr w:type="spellEnd"/>
      <w:r w:rsidRPr="0004714B">
        <w:rPr>
          <w:i/>
          <w:iCs/>
          <w:lang w:eastAsia="cs-CZ"/>
        </w:rPr>
        <w:t xml:space="preserve"> </w:t>
      </w:r>
      <w:proofErr w:type="spellStart"/>
      <w:r w:rsidRPr="0004714B">
        <w:rPr>
          <w:i/>
          <w:iCs/>
          <w:lang w:eastAsia="cs-CZ"/>
        </w:rPr>
        <w:t>Of</w:t>
      </w:r>
      <w:proofErr w:type="spellEnd"/>
      <w:r w:rsidRPr="0004714B">
        <w:rPr>
          <w:i/>
          <w:iCs/>
          <w:lang w:eastAsia="cs-CZ"/>
        </w:rPr>
        <w:t xml:space="preserve"> </w:t>
      </w:r>
      <w:proofErr w:type="spellStart"/>
      <w:r w:rsidRPr="0004714B">
        <w:rPr>
          <w:i/>
          <w:iCs/>
          <w:lang w:eastAsia="cs-CZ"/>
        </w:rPr>
        <w:t>Emotions</w:t>
      </w:r>
      <w:proofErr w:type="spellEnd"/>
      <w:r w:rsidRPr="0004714B">
        <w:rPr>
          <w:i/>
          <w:iCs/>
          <w:lang w:eastAsia="cs-CZ"/>
        </w:rPr>
        <w:t xml:space="preserve"> </w:t>
      </w:r>
      <w:proofErr w:type="spellStart"/>
      <w:r w:rsidRPr="0004714B">
        <w:rPr>
          <w:i/>
          <w:iCs/>
          <w:lang w:eastAsia="cs-CZ"/>
        </w:rPr>
        <w:t>Attachment</w:t>
      </w:r>
      <w:proofErr w:type="spellEnd"/>
      <w:r w:rsidRPr="0004714B">
        <w:rPr>
          <w:i/>
          <w:iCs/>
          <w:lang w:eastAsia="cs-CZ"/>
        </w:rPr>
        <w:t xml:space="preserve"> </w:t>
      </w:r>
      <w:proofErr w:type="spellStart"/>
      <w:r w:rsidRPr="0004714B">
        <w:rPr>
          <w:i/>
          <w:iCs/>
          <w:lang w:eastAsia="cs-CZ"/>
        </w:rPr>
        <w:t>Communication</w:t>
      </w:r>
      <w:proofErr w:type="spellEnd"/>
      <w:r w:rsidRPr="0004714B">
        <w:rPr>
          <w:i/>
          <w:iCs/>
          <w:lang w:eastAsia="cs-CZ"/>
        </w:rPr>
        <w:t xml:space="preserve"> And </w:t>
      </w:r>
      <w:proofErr w:type="spellStart"/>
      <w:r w:rsidRPr="0004714B">
        <w:rPr>
          <w:i/>
          <w:iCs/>
          <w:lang w:eastAsia="cs-CZ"/>
        </w:rPr>
        <w:t>Selfregulation</w:t>
      </w:r>
      <w:proofErr w:type="spellEnd"/>
      <w:r w:rsidRPr="0004714B">
        <w:rPr>
          <w:lang w:eastAsia="cs-CZ"/>
        </w:rPr>
        <w:t xml:space="preserve">. W. W. </w:t>
      </w:r>
      <w:proofErr w:type="spellStart"/>
      <w:r w:rsidRPr="0004714B">
        <w:rPr>
          <w:lang w:eastAsia="cs-CZ"/>
        </w:rPr>
        <w:t>Norton</w:t>
      </w:r>
      <w:proofErr w:type="spellEnd"/>
      <w:r w:rsidRPr="0004714B">
        <w:rPr>
          <w:lang w:eastAsia="cs-CZ"/>
        </w:rPr>
        <w:t xml:space="preserve"> &amp; </w:t>
      </w:r>
      <w:proofErr w:type="spellStart"/>
      <w:r w:rsidRPr="0004714B">
        <w:rPr>
          <w:lang w:eastAsia="cs-CZ"/>
        </w:rPr>
        <w:t>Company</w:t>
      </w:r>
      <w:proofErr w:type="spellEnd"/>
      <w:r w:rsidRPr="0004714B">
        <w:rPr>
          <w:lang w:eastAsia="cs-CZ"/>
        </w:rPr>
        <w:t>, 2011. ISBN 9780393707007</w:t>
      </w:r>
    </w:p>
    <w:p w14:paraId="62DCBB19" w14:textId="0461152A" w:rsidR="00497B38" w:rsidRDefault="00497B38" w:rsidP="00AD46C4">
      <w:pPr>
        <w:rPr>
          <w:lang w:eastAsia="cs-CZ"/>
        </w:rPr>
      </w:pPr>
      <w:r w:rsidRPr="00B54EC6">
        <w:rPr>
          <w:lang w:eastAsia="cs-CZ"/>
        </w:rPr>
        <w:t>P</w:t>
      </w:r>
      <w:r>
        <w:rPr>
          <w:lang w:eastAsia="cs-CZ"/>
        </w:rPr>
        <w:t xml:space="preserve">lháková </w:t>
      </w:r>
      <w:r w:rsidRPr="00B54EC6">
        <w:rPr>
          <w:lang w:eastAsia="cs-CZ"/>
        </w:rPr>
        <w:t>Alena. </w:t>
      </w:r>
      <w:proofErr w:type="spellStart"/>
      <w:r w:rsidRPr="00B54EC6">
        <w:rPr>
          <w:i/>
          <w:iCs/>
          <w:lang w:eastAsia="cs-CZ"/>
        </w:rPr>
        <w:t>Učebnice</w:t>
      </w:r>
      <w:proofErr w:type="spellEnd"/>
      <w:r w:rsidRPr="00B54EC6">
        <w:rPr>
          <w:i/>
          <w:iCs/>
          <w:lang w:eastAsia="cs-CZ"/>
        </w:rPr>
        <w:t xml:space="preserve"> </w:t>
      </w:r>
      <w:proofErr w:type="spellStart"/>
      <w:r w:rsidRPr="00B54EC6">
        <w:rPr>
          <w:i/>
          <w:iCs/>
          <w:lang w:eastAsia="cs-CZ"/>
        </w:rPr>
        <w:t>obecne</w:t>
      </w:r>
      <w:proofErr w:type="spellEnd"/>
      <w:r w:rsidRPr="00B54EC6">
        <w:rPr>
          <w:i/>
          <w:iCs/>
          <w:lang w:eastAsia="cs-CZ"/>
        </w:rPr>
        <w:t>́ psychologie</w:t>
      </w:r>
      <w:r w:rsidRPr="00B54EC6">
        <w:rPr>
          <w:lang w:eastAsia="cs-CZ"/>
        </w:rPr>
        <w:t xml:space="preserve">. 2., </w:t>
      </w:r>
      <w:proofErr w:type="spellStart"/>
      <w:r w:rsidRPr="00B54EC6">
        <w:rPr>
          <w:lang w:eastAsia="cs-CZ"/>
        </w:rPr>
        <w:t>doplněne</w:t>
      </w:r>
      <w:proofErr w:type="spellEnd"/>
      <w:r w:rsidRPr="00B54EC6">
        <w:rPr>
          <w:lang w:eastAsia="cs-CZ"/>
        </w:rPr>
        <w:t xml:space="preserve">́, </w:t>
      </w:r>
      <w:proofErr w:type="spellStart"/>
      <w:r w:rsidRPr="00B54EC6">
        <w:rPr>
          <w:lang w:eastAsia="cs-CZ"/>
        </w:rPr>
        <w:t>aktualizovane</w:t>
      </w:r>
      <w:proofErr w:type="spellEnd"/>
      <w:r w:rsidRPr="00B54EC6">
        <w:rPr>
          <w:lang w:eastAsia="cs-CZ"/>
        </w:rPr>
        <w:t xml:space="preserve">́ a </w:t>
      </w:r>
      <w:proofErr w:type="spellStart"/>
      <w:r w:rsidRPr="00B54EC6">
        <w:rPr>
          <w:lang w:eastAsia="cs-CZ"/>
        </w:rPr>
        <w:t>přepracovane</w:t>
      </w:r>
      <w:proofErr w:type="spellEnd"/>
      <w:r w:rsidRPr="00B54EC6">
        <w:rPr>
          <w:lang w:eastAsia="cs-CZ"/>
        </w:rPr>
        <w:t xml:space="preserve">́ </w:t>
      </w:r>
      <w:proofErr w:type="spellStart"/>
      <w:r w:rsidRPr="00B54EC6">
        <w:rPr>
          <w:lang w:eastAsia="cs-CZ"/>
        </w:rPr>
        <w:t>vydáni</w:t>
      </w:r>
      <w:proofErr w:type="spellEnd"/>
      <w:r w:rsidRPr="00B54EC6">
        <w:rPr>
          <w:lang w:eastAsia="cs-CZ"/>
        </w:rPr>
        <w:t>́. Praha: Academia, 2023. ISBN 8020033475</w:t>
      </w:r>
    </w:p>
    <w:p w14:paraId="3F7C3079" w14:textId="10F67338" w:rsidR="00C34F91" w:rsidRDefault="00C34F91" w:rsidP="00C34F91">
      <w:proofErr w:type="spellStart"/>
      <w:r w:rsidRPr="00C34F91">
        <w:rPr>
          <w:lang w:eastAsia="cs-CZ"/>
        </w:rPr>
        <w:t>Pujari</w:t>
      </w:r>
      <w:proofErr w:type="spellEnd"/>
      <w:r w:rsidRPr="00C34F91">
        <w:rPr>
          <w:lang w:eastAsia="cs-CZ"/>
        </w:rPr>
        <w:t xml:space="preserve">, V., &amp; </w:t>
      </w:r>
      <w:proofErr w:type="spellStart"/>
      <w:r w:rsidRPr="00C34F91">
        <w:rPr>
          <w:lang w:eastAsia="cs-CZ"/>
        </w:rPr>
        <w:t>Parvathisam</w:t>
      </w:r>
      <w:proofErr w:type="spellEnd"/>
      <w:r w:rsidRPr="00C34F91">
        <w:rPr>
          <w:lang w:eastAsia="cs-CZ"/>
        </w:rPr>
        <w:t>, S. (</w:t>
      </w:r>
      <w:proofErr w:type="spellStart"/>
      <w:r w:rsidRPr="00C34F91">
        <w:rPr>
          <w:lang w:eastAsia="cs-CZ"/>
        </w:rPr>
        <w:t>n.d</w:t>
      </w:r>
      <w:proofErr w:type="spellEnd"/>
      <w:r w:rsidRPr="00C34F91">
        <w:rPr>
          <w:lang w:eastAsia="cs-CZ"/>
        </w:rPr>
        <w:t xml:space="preserve">.). </w:t>
      </w:r>
      <w:proofErr w:type="spellStart"/>
      <w:r w:rsidRPr="00C34F91">
        <w:rPr>
          <w:lang w:eastAsia="cs-CZ"/>
        </w:rPr>
        <w:t>Breathing</w:t>
      </w:r>
      <w:proofErr w:type="spellEnd"/>
      <w:r w:rsidRPr="00C34F91">
        <w:rPr>
          <w:lang w:eastAsia="cs-CZ"/>
        </w:rPr>
        <w:t xml:space="preserve"> </w:t>
      </w:r>
      <w:proofErr w:type="spellStart"/>
      <w:r w:rsidRPr="00C34F91">
        <w:rPr>
          <w:lang w:eastAsia="cs-CZ"/>
        </w:rPr>
        <w:t>Your</w:t>
      </w:r>
      <w:proofErr w:type="spellEnd"/>
      <w:r w:rsidRPr="00C34F91">
        <w:rPr>
          <w:lang w:eastAsia="cs-CZ"/>
        </w:rPr>
        <w:t xml:space="preserve"> </w:t>
      </w:r>
      <w:proofErr w:type="spellStart"/>
      <w:r w:rsidRPr="00C34F91">
        <w:rPr>
          <w:lang w:eastAsia="cs-CZ"/>
        </w:rPr>
        <w:t>Way</w:t>
      </w:r>
      <w:proofErr w:type="spellEnd"/>
      <w:r w:rsidRPr="00C34F91">
        <w:rPr>
          <w:lang w:eastAsia="cs-CZ"/>
        </w:rPr>
        <w:t xml:space="preserve"> To </w:t>
      </w:r>
      <w:proofErr w:type="spellStart"/>
      <w:r w:rsidRPr="00C34F91">
        <w:rPr>
          <w:lang w:eastAsia="cs-CZ"/>
        </w:rPr>
        <w:t>Better</w:t>
      </w:r>
      <w:proofErr w:type="spellEnd"/>
      <w:r w:rsidRPr="00C34F91">
        <w:rPr>
          <w:lang w:eastAsia="cs-CZ"/>
        </w:rPr>
        <w:t xml:space="preserve"> Brain </w:t>
      </w:r>
      <w:proofErr w:type="spellStart"/>
      <w:r w:rsidRPr="00C34F91">
        <w:rPr>
          <w:lang w:eastAsia="cs-CZ"/>
        </w:rPr>
        <w:t>Function</w:t>
      </w:r>
      <w:proofErr w:type="spellEnd"/>
      <w:r w:rsidRPr="00C34F91">
        <w:rPr>
          <w:lang w:eastAsia="cs-CZ"/>
        </w:rPr>
        <w:t xml:space="preserve">: </w:t>
      </w:r>
      <w:proofErr w:type="spellStart"/>
      <w:r w:rsidRPr="00C34F91">
        <w:rPr>
          <w:lang w:eastAsia="cs-CZ"/>
        </w:rPr>
        <w:t>The</w:t>
      </w:r>
      <w:proofErr w:type="spellEnd"/>
      <w:r w:rsidRPr="00C34F91">
        <w:rPr>
          <w:lang w:eastAsia="cs-CZ"/>
        </w:rPr>
        <w:t xml:space="preserve"> Role </w:t>
      </w:r>
      <w:proofErr w:type="spellStart"/>
      <w:r w:rsidRPr="00C34F91">
        <w:rPr>
          <w:lang w:eastAsia="cs-CZ"/>
        </w:rPr>
        <w:t>Of</w:t>
      </w:r>
      <w:proofErr w:type="spellEnd"/>
      <w:r w:rsidRPr="00C34F91">
        <w:rPr>
          <w:lang w:eastAsia="cs-CZ"/>
        </w:rPr>
        <w:t xml:space="preserve"> </w:t>
      </w:r>
      <w:proofErr w:type="spellStart"/>
      <w:r w:rsidRPr="00C34F91">
        <w:rPr>
          <w:lang w:eastAsia="cs-CZ"/>
        </w:rPr>
        <w:t>Respiration</w:t>
      </w:r>
      <w:proofErr w:type="spellEnd"/>
      <w:r w:rsidRPr="00C34F91">
        <w:rPr>
          <w:lang w:eastAsia="cs-CZ"/>
        </w:rPr>
        <w:t xml:space="preserve"> In </w:t>
      </w:r>
      <w:proofErr w:type="spellStart"/>
      <w:r w:rsidRPr="00C34F91">
        <w:rPr>
          <w:lang w:eastAsia="cs-CZ"/>
        </w:rPr>
        <w:t>Cognitive</w:t>
      </w:r>
      <w:proofErr w:type="spellEnd"/>
      <w:r w:rsidRPr="00C34F91">
        <w:rPr>
          <w:lang w:eastAsia="cs-CZ"/>
        </w:rPr>
        <w:t xml:space="preserve"> Performance. </w:t>
      </w:r>
      <w:proofErr w:type="spellStart"/>
      <w:r w:rsidRPr="00C34F91">
        <w:rPr>
          <w:i/>
          <w:iCs/>
          <w:lang w:eastAsia="cs-CZ"/>
        </w:rPr>
        <w:t>Journal</w:t>
      </w:r>
      <w:proofErr w:type="spellEnd"/>
      <w:r w:rsidRPr="00C34F91">
        <w:rPr>
          <w:i/>
          <w:iCs/>
          <w:lang w:eastAsia="cs-CZ"/>
        </w:rPr>
        <w:t xml:space="preserve"> </w:t>
      </w:r>
      <w:proofErr w:type="spellStart"/>
      <w:r w:rsidRPr="00C34F91">
        <w:rPr>
          <w:i/>
          <w:iCs/>
          <w:lang w:eastAsia="cs-CZ"/>
        </w:rPr>
        <w:t>of</w:t>
      </w:r>
      <w:proofErr w:type="spellEnd"/>
      <w:r w:rsidRPr="00C34F91">
        <w:rPr>
          <w:i/>
          <w:iCs/>
          <w:lang w:eastAsia="cs-CZ"/>
        </w:rPr>
        <w:t xml:space="preserve"> </w:t>
      </w:r>
      <w:proofErr w:type="spellStart"/>
      <w:r w:rsidRPr="00C34F91">
        <w:rPr>
          <w:i/>
          <w:iCs/>
          <w:lang w:eastAsia="cs-CZ"/>
        </w:rPr>
        <w:t>Pharmaceutical</w:t>
      </w:r>
      <w:proofErr w:type="spellEnd"/>
      <w:r w:rsidRPr="00C34F91">
        <w:rPr>
          <w:i/>
          <w:iCs/>
          <w:lang w:eastAsia="cs-CZ"/>
        </w:rPr>
        <w:t xml:space="preserve"> Negative </w:t>
      </w:r>
      <w:proofErr w:type="spellStart"/>
      <w:r w:rsidRPr="00C34F91">
        <w:rPr>
          <w:i/>
          <w:iCs/>
          <w:lang w:eastAsia="cs-CZ"/>
        </w:rPr>
        <w:t>Results</w:t>
      </w:r>
      <w:proofErr w:type="spellEnd"/>
      <w:r w:rsidRPr="00C34F91">
        <w:rPr>
          <w:i/>
          <w:iCs/>
          <w:lang w:eastAsia="cs-CZ"/>
        </w:rPr>
        <w:t xml:space="preserve"> ¦</w:t>
      </w:r>
      <w:r w:rsidRPr="00C34F91">
        <w:rPr>
          <w:lang w:eastAsia="cs-CZ"/>
        </w:rPr>
        <w:t xml:space="preserve">, </w:t>
      </w:r>
      <w:r w:rsidRPr="00C34F91">
        <w:rPr>
          <w:i/>
          <w:iCs/>
          <w:lang w:eastAsia="cs-CZ"/>
        </w:rPr>
        <w:t>13</w:t>
      </w:r>
      <w:r w:rsidRPr="00C34F91">
        <w:rPr>
          <w:lang w:eastAsia="cs-CZ"/>
        </w:rPr>
        <w:t xml:space="preserve">. </w:t>
      </w:r>
      <w:hyperlink r:id="rId26" w:history="1">
        <w:r w:rsidRPr="00C34F91">
          <w:rPr>
            <w:rStyle w:val="Hypertextovodkaz"/>
            <w:lang w:eastAsia="cs-CZ"/>
          </w:rPr>
          <w:t>https://doi.org/10.47750/pnr.2022.13.S07.992</w:t>
        </w:r>
      </w:hyperlink>
    </w:p>
    <w:p w14:paraId="68984F48" w14:textId="02CE43D0" w:rsidR="00773E88" w:rsidRDefault="00773E88" w:rsidP="00C34F91">
      <w:pPr>
        <w:rPr>
          <w:lang w:eastAsia="cs-CZ"/>
        </w:rPr>
      </w:pPr>
      <w:proofErr w:type="spellStart"/>
      <w:r w:rsidRPr="00773E88">
        <w:rPr>
          <w:lang w:eastAsia="cs-CZ"/>
        </w:rPr>
        <w:t>Steinmane</w:t>
      </w:r>
      <w:proofErr w:type="spellEnd"/>
      <w:r w:rsidRPr="00773E88">
        <w:rPr>
          <w:lang w:eastAsia="cs-CZ"/>
        </w:rPr>
        <w:t xml:space="preserve">, V., &amp; </w:t>
      </w:r>
      <w:proofErr w:type="spellStart"/>
      <w:r w:rsidRPr="00773E88">
        <w:rPr>
          <w:lang w:eastAsia="cs-CZ"/>
        </w:rPr>
        <w:t>Fernate</w:t>
      </w:r>
      <w:proofErr w:type="spellEnd"/>
      <w:r w:rsidRPr="00773E88">
        <w:rPr>
          <w:lang w:eastAsia="cs-CZ"/>
        </w:rPr>
        <w:t xml:space="preserve">, A. (2025). </w:t>
      </w:r>
      <w:proofErr w:type="spellStart"/>
      <w:r w:rsidRPr="00773E88">
        <w:rPr>
          <w:lang w:eastAsia="cs-CZ"/>
        </w:rPr>
        <w:t>The</w:t>
      </w:r>
      <w:proofErr w:type="spellEnd"/>
      <w:r w:rsidRPr="00773E88">
        <w:rPr>
          <w:lang w:eastAsia="cs-CZ"/>
        </w:rPr>
        <w:t xml:space="preserve"> </w:t>
      </w:r>
      <w:proofErr w:type="spellStart"/>
      <w:r w:rsidRPr="00773E88">
        <w:rPr>
          <w:lang w:eastAsia="cs-CZ"/>
        </w:rPr>
        <w:t>effect</w:t>
      </w:r>
      <w:proofErr w:type="spellEnd"/>
      <w:r w:rsidRPr="00773E88">
        <w:rPr>
          <w:lang w:eastAsia="cs-CZ"/>
        </w:rPr>
        <w:t xml:space="preserve"> </w:t>
      </w:r>
      <w:proofErr w:type="spellStart"/>
      <w:r w:rsidRPr="00773E88">
        <w:rPr>
          <w:lang w:eastAsia="cs-CZ"/>
        </w:rPr>
        <w:t>of</w:t>
      </w:r>
      <w:proofErr w:type="spellEnd"/>
      <w:r w:rsidRPr="00773E88">
        <w:rPr>
          <w:lang w:eastAsia="cs-CZ"/>
        </w:rPr>
        <w:t xml:space="preserve"> </w:t>
      </w:r>
      <w:proofErr w:type="spellStart"/>
      <w:r w:rsidRPr="00773E88">
        <w:rPr>
          <w:lang w:eastAsia="cs-CZ"/>
        </w:rPr>
        <w:t>breathing</w:t>
      </w:r>
      <w:proofErr w:type="spellEnd"/>
      <w:r w:rsidRPr="00773E88">
        <w:rPr>
          <w:lang w:eastAsia="cs-CZ"/>
        </w:rPr>
        <w:t xml:space="preserve"> </w:t>
      </w:r>
      <w:proofErr w:type="spellStart"/>
      <w:r w:rsidRPr="00773E88">
        <w:rPr>
          <w:lang w:eastAsia="cs-CZ"/>
        </w:rPr>
        <w:t>exercises</w:t>
      </w:r>
      <w:proofErr w:type="spellEnd"/>
      <w:r w:rsidRPr="00773E88">
        <w:rPr>
          <w:lang w:eastAsia="cs-CZ"/>
        </w:rPr>
        <w:t xml:space="preserve"> on </w:t>
      </w:r>
      <w:proofErr w:type="spellStart"/>
      <w:r w:rsidRPr="00773E88">
        <w:rPr>
          <w:lang w:eastAsia="cs-CZ"/>
        </w:rPr>
        <w:t>adults</w:t>
      </w:r>
      <w:proofErr w:type="spellEnd"/>
      <w:r w:rsidRPr="00773E88">
        <w:rPr>
          <w:lang w:eastAsia="cs-CZ"/>
        </w:rPr>
        <w:t xml:space="preserve">’ </w:t>
      </w:r>
      <w:proofErr w:type="spellStart"/>
      <w:r w:rsidRPr="00773E88">
        <w:rPr>
          <w:lang w:eastAsia="cs-CZ"/>
        </w:rPr>
        <w:t>sleep</w:t>
      </w:r>
      <w:proofErr w:type="spellEnd"/>
      <w:r w:rsidRPr="00773E88">
        <w:rPr>
          <w:lang w:eastAsia="cs-CZ"/>
        </w:rPr>
        <w:t xml:space="preserve"> </w:t>
      </w:r>
      <w:proofErr w:type="spellStart"/>
      <w:r w:rsidRPr="00773E88">
        <w:rPr>
          <w:lang w:eastAsia="cs-CZ"/>
        </w:rPr>
        <w:t>quality</w:t>
      </w:r>
      <w:proofErr w:type="spellEnd"/>
      <w:r w:rsidRPr="00773E88">
        <w:rPr>
          <w:lang w:eastAsia="cs-CZ"/>
        </w:rPr>
        <w:t xml:space="preserve">: </w:t>
      </w:r>
      <w:proofErr w:type="spellStart"/>
      <w:r w:rsidRPr="00773E88">
        <w:rPr>
          <w:lang w:eastAsia="cs-CZ"/>
        </w:rPr>
        <w:t>an</w:t>
      </w:r>
      <w:proofErr w:type="spellEnd"/>
      <w:r w:rsidRPr="00773E88">
        <w:rPr>
          <w:lang w:eastAsia="cs-CZ"/>
        </w:rPr>
        <w:t xml:space="preserve"> </w:t>
      </w:r>
      <w:proofErr w:type="spellStart"/>
      <w:r w:rsidRPr="00773E88">
        <w:rPr>
          <w:lang w:eastAsia="cs-CZ"/>
        </w:rPr>
        <w:t>intervention</w:t>
      </w:r>
      <w:proofErr w:type="spellEnd"/>
      <w:r w:rsidRPr="00773E88">
        <w:rPr>
          <w:lang w:eastAsia="cs-CZ"/>
        </w:rPr>
        <w:t xml:space="preserve"> </w:t>
      </w:r>
      <w:proofErr w:type="spellStart"/>
      <w:r w:rsidRPr="00773E88">
        <w:rPr>
          <w:lang w:eastAsia="cs-CZ"/>
        </w:rPr>
        <w:t>that</w:t>
      </w:r>
      <w:proofErr w:type="spellEnd"/>
      <w:r w:rsidRPr="00773E88">
        <w:rPr>
          <w:lang w:eastAsia="cs-CZ"/>
        </w:rPr>
        <w:t xml:space="preserve"> </w:t>
      </w:r>
      <w:proofErr w:type="spellStart"/>
      <w:r w:rsidRPr="00773E88">
        <w:rPr>
          <w:lang w:eastAsia="cs-CZ"/>
        </w:rPr>
        <w:t>works</w:t>
      </w:r>
      <w:proofErr w:type="spellEnd"/>
      <w:r w:rsidRPr="00773E88">
        <w:rPr>
          <w:lang w:eastAsia="cs-CZ"/>
        </w:rPr>
        <w:t xml:space="preserve">. In </w:t>
      </w:r>
      <w:proofErr w:type="spellStart"/>
      <w:r w:rsidRPr="00773E88">
        <w:rPr>
          <w:i/>
          <w:iCs/>
          <w:lang w:eastAsia="cs-CZ"/>
        </w:rPr>
        <w:t>Frontiers</w:t>
      </w:r>
      <w:proofErr w:type="spellEnd"/>
      <w:r w:rsidRPr="00773E88">
        <w:rPr>
          <w:i/>
          <w:iCs/>
          <w:lang w:eastAsia="cs-CZ"/>
        </w:rPr>
        <w:t xml:space="preserve"> in </w:t>
      </w:r>
      <w:proofErr w:type="spellStart"/>
      <w:r w:rsidRPr="00773E88">
        <w:rPr>
          <w:i/>
          <w:iCs/>
          <w:lang w:eastAsia="cs-CZ"/>
        </w:rPr>
        <w:t>Sleep</w:t>
      </w:r>
      <w:proofErr w:type="spellEnd"/>
      <w:r w:rsidRPr="00773E88">
        <w:rPr>
          <w:lang w:eastAsia="cs-CZ"/>
        </w:rPr>
        <w:t xml:space="preserve"> (Vol. 4). </w:t>
      </w:r>
      <w:proofErr w:type="spellStart"/>
      <w:r w:rsidRPr="00773E88">
        <w:rPr>
          <w:lang w:eastAsia="cs-CZ"/>
        </w:rPr>
        <w:t>Frontiers</w:t>
      </w:r>
      <w:proofErr w:type="spellEnd"/>
      <w:r w:rsidRPr="00773E88">
        <w:rPr>
          <w:lang w:eastAsia="cs-CZ"/>
        </w:rPr>
        <w:t xml:space="preserve"> Media SA. </w:t>
      </w:r>
      <w:hyperlink r:id="rId27" w:history="1">
        <w:r w:rsidRPr="00773E88">
          <w:rPr>
            <w:rStyle w:val="Hypertextovodkaz"/>
            <w:lang w:eastAsia="cs-CZ"/>
          </w:rPr>
          <w:t>https://doi.org/10.3389/frsle.2025.1603713</w:t>
        </w:r>
      </w:hyperlink>
      <w:r>
        <w:rPr>
          <w:lang w:eastAsia="cs-CZ"/>
        </w:rPr>
        <w:t xml:space="preserve"> </w:t>
      </w:r>
    </w:p>
    <w:p w14:paraId="4EE5CC70" w14:textId="75459077" w:rsidR="000A1E03" w:rsidRDefault="000A1E03" w:rsidP="00C34F91">
      <w:proofErr w:type="spellStart"/>
      <w:r w:rsidRPr="000A1E03">
        <w:rPr>
          <w:lang w:eastAsia="cs-CZ"/>
        </w:rPr>
        <w:t>Sheriff</w:t>
      </w:r>
      <w:proofErr w:type="spellEnd"/>
      <w:r w:rsidRPr="000A1E03">
        <w:rPr>
          <w:lang w:eastAsia="cs-CZ"/>
        </w:rPr>
        <w:t xml:space="preserve">, A., </w:t>
      </w:r>
      <w:proofErr w:type="spellStart"/>
      <w:r w:rsidRPr="000A1E03">
        <w:rPr>
          <w:lang w:eastAsia="cs-CZ"/>
        </w:rPr>
        <w:t>Zhou</w:t>
      </w:r>
      <w:proofErr w:type="spellEnd"/>
      <w:r w:rsidRPr="000A1E03">
        <w:rPr>
          <w:lang w:eastAsia="cs-CZ"/>
        </w:rPr>
        <w:t xml:space="preserve">, G., </w:t>
      </w:r>
      <w:proofErr w:type="spellStart"/>
      <w:r w:rsidRPr="000A1E03">
        <w:rPr>
          <w:lang w:eastAsia="cs-CZ"/>
        </w:rPr>
        <w:t>Sagar</w:t>
      </w:r>
      <w:proofErr w:type="spellEnd"/>
      <w:r w:rsidRPr="000A1E03">
        <w:rPr>
          <w:lang w:eastAsia="cs-CZ"/>
        </w:rPr>
        <w:t xml:space="preserve">, V., </w:t>
      </w:r>
      <w:proofErr w:type="spellStart"/>
      <w:r w:rsidRPr="000A1E03">
        <w:rPr>
          <w:lang w:eastAsia="cs-CZ"/>
        </w:rPr>
        <w:t>Morgenthaler</w:t>
      </w:r>
      <w:proofErr w:type="spellEnd"/>
      <w:r w:rsidRPr="000A1E03">
        <w:rPr>
          <w:lang w:eastAsia="cs-CZ"/>
        </w:rPr>
        <w:t xml:space="preserve">, J. B., </w:t>
      </w:r>
      <w:proofErr w:type="spellStart"/>
      <w:r w:rsidRPr="000A1E03">
        <w:rPr>
          <w:lang w:eastAsia="cs-CZ"/>
        </w:rPr>
        <w:t>Cyr</w:t>
      </w:r>
      <w:proofErr w:type="spellEnd"/>
      <w:r w:rsidRPr="000A1E03">
        <w:rPr>
          <w:lang w:eastAsia="cs-CZ"/>
        </w:rPr>
        <w:t xml:space="preserve">, C., </w:t>
      </w:r>
      <w:proofErr w:type="spellStart"/>
      <w:r w:rsidRPr="000A1E03">
        <w:rPr>
          <w:lang w:eastAsia="cs-CZ"/>
        </w:rPr>
        <w:t>Hauner</w:t>
      </w:r>
      <w:proofErr w:type="spellEnd"/>
      <w:r w:rsidRPr="000A1E03">
        <w:rPr>
          <w:lang w:eastAsia="cs-CZ"/>
        </w:rPr>
        <w:t xml:space="preserve">, K. K., </w:t>
      </w:r>
      <w:proofErr w:type="spellStart"/>
      <w:r w:rsidRPr="000A1E03">
        <w:rPr>
          <w:lang w:eastAsia="cs-CZ"/>
        </w:rPr>
        <w:t>Omidbeigi</w:t>
      </w:r>
      <w:proofErr w:type="spellEnd"/>
      <w:r w:rsidRPr="000A1E03">
        <w:rPr>
          <w:lang w:eastAsia="cs-CZ"/>
        </w:rPr>
        <w:t xml:space="preserve">, M., </w:t>
      </w:r>
      <w:proofErr w:type="spellStart"/>
      <w:r w:rsidRPr="000A1E03">
        <w:rPr>
          <w:lang w:eastAsia="cs-CZ"/>
        </w:rPr>
        <w:t>Rosenow</w:t>
      </w:r>
      <w:proofErr w:type="spellEnd"/>
      <w:r w:rsidRPr="000A1E03">
        <w:rPr>
          <w:lang w:eastAsia="cs-CZ"/>
        </w:rPr>
        <w:t xml:space="preserve">, J. M., </w:t>
      </w:r>
      <w:proofErr w:type="spellStart"/>
      <w:r w:rsidRPr="000A1E03">
        <w:rPr>
          <w:lang w:eastAsia="cs-CZ"/>
        </w:rPr>
        <w:t>Schuele</w:t>
      </w:r>
      <w:proofErr w:type="spellEnd"/>
      <w:r w:rsidRPr="000A1E03">
        <w:rPr>
          <w:lang w:eastAsia="cs-CZ"/>
        </w:rPr>
        <w:t xml:space="preserve">, S. U., </w:t>
      </w:r>
      <w:proofErr w:type="spellStart"/>
      <w:r w:rsidRPr="000A1E03">
        <w:rPr>
          <w:lang w:eastAsia="cs-CZ"/>
        </w:rPr>
        <w:t>Lane</w:t>
      </w:r>
      <w:proofErr w:type="spellEnd"/>
      <w:r w:rsidRPr="000A1E03">
        <w:rPr>
          <w:lang w:eastAsia="cs-CZ"/>
        </w:rPr>
        <w:t xml:space="preserve">, G., &amp; </w:t>
      </w:r>
      <w:proofErr w:type="spellStart"/>
      <w:r w:rsidRPr="000A1E03">
        <w:rPr>
          <w:lang w:eastAsia="cs-CZ"/>
        </w:rPr>
        <w:t>Zelano</w:t>
      </w:r>
      <w:proofErr w:type="spellEnd"/>
      <w:r w:rsidRPr="000A1E03">
        <w:rPr>
          <w:lang w:eastAsia="cs-CZ"/>
        </w:rPr>
        <w:t xml:space="preserve">, C. (2024). </w:t>
      </w:r>
      <w:proofErr w:type="spellStart"/>
      <w:r w:rsidRPr="000A1E03">
        <w:rPr>
          <w:lang w:eastAsia="cs-CZ"/>
        </w:rPr>
        <w:t>Breathing</w:t>
      </w:r>
      <w:proofErr w:type="spellEnd"/>
      <w:r w:rsidRPr="000A1E03">
        <w:rPr>
          <w:lang w:eastAsia="cs-CZ"/>
        </w:rPr>
        <w:t xml:space="preserve"> </w:t>
      </w:r>
      <w:proofErr w:type="spellStart"/>
      <w:r w:rsidRPr="000A1E03">
        <w:rPr>
          <w:lang w:eastAsia="cs-CZ"/>
        </w:rPr>
        <w:t>orchestrates</w:t>
      </w:r>
      <w:proofErr w:type="spellEnd"/>
      <w:r w:rsidRPr="000A1E03">
        <w:rPr>
          <w:lang w:eastAsia="cs-CZ"/>
        </w:rPr>
        <w:t xml:space="preserve"> </w:t>
      </w:r>
      <w:proofErr w:type="spellStart"/>
      <w:r w:rsidRPr="000A1E03">
        <w:rPr>
          <w:lang w:eastAsia="cs-CZ"/>
        </w:rPr>
        <w:t>synchronization</w:t>
      </w:r>
      <w:proofErr w:type="spellEnd"/>
      <w:r w:rsidRPr="000A1E03">
        <w:rPr>
          <w:lang w:eastAsia="cs-CZ"/>
        </w:rPr>
        <w:t xml:space="preserve"> </w:t>
      </w:r>
      <w:proofErr w:type="spellStart"/>
      <w:r w:rsidRPr="000A1E03">
        <w:rPr>
          <w:lang w:eastAsia="cs-CZ"/>
        </w:rPr>
        <w:t>of</w:t>
      </w:r>
      <w:proofErr w:type="spellEnd"/>
      <w:r w:rsidRPr="000A1E03">
        <w:rPr>
          <w:lang w:eastAsia="cs-CZ"/>
        </w:rPr>
        <w:t xml:space="preserve"> </w:t>
      </w:r>
      <w:proofErr w:type="spellStart"/>
      <w:r w:rsidRPr="000A1E03">
        <w:rPr>
          <w:lang w:eastAsia="cs-CZ"/>
        </w:rPr>
        <w:t>sleep</w:t>
      </w:r>
      <w:proofErr w:type="spellEnd"/>
      <w:r w:rsidRPr="000A1E03">
        <w:rPr>
          <w:lang w:eastAsia="cs-CZ"/>
        </w:rPr>
        <w:t xml:space="preserve"> </w:t>
      </w:r>
      <w:proofErr w:type="spellStart"/>
      <w:r w:rsidRPr="000A1E03">
        <w:rPr>
          <w:lang w:eastAsia="cs-CZ"/>
        </w:rPr>
        <w:t>oscillations</w:t>
      </w:r>
      <w:proofErr w:type="spellEnd"/>
      <w:r w:rsidRPr="000A1E03">
        <w:rPr>
          <w:lang w:eastAsia="cs-CZ"/>
        </w:rPr>
        <w:t xml:space="preserve"> in </w:t>
      </w:r>
      <w:proofErr w:type="spellStart"/>
      <w:r w:rsidRPr="000A1E03">
        <w:rPr>
          <w:lang w:eastAsia="cs-CZ"/>
        </w:rPr>
        <w:t>the</w:t>
      </w:r>
      <w:proofErr w:type="spellEnd"/>
      <w:r w:rsidRPr="000A1E03">
        <w:rPr>
          <w:lang w:eastAsia="cs-CZ"/>
        </w:rPr>
        <w:t xml:space="preserve"> </w:t>
      </w:r>
      <w:proofErr w:type="spellStart"/>
      <w:r w:rsidRPr="000A1E03">
        <w:rPr>
          <w:lang w:eastAsia="cs-CZ"/>
        </w:rPr>
        <w:t>human</w:t>
      </w:r>
      <w:proofErr w:type="spellEnd"/>
      <w:r w:rsidRPr="000A1E03">
        <w:rPr>
          <w:lang w:eastAsia="cs-CZ"/>
        </w:rPr>
        <w:t xml:space="preserve"> hippocampus. </w:t>
      </w:r>
      <w:proofErr w:type="spellStart"/>
      <w:r w:rsidRPr="000A1E03">
        <w:rPr>
          <w:i/>
          <w:iCs/>
          <w:lang w:eastAsia="cs-CZ"/>
        </w:rPr>
        <w:t>Proceedings</w:t>
      </w:r>
      <w:proofErr w:type="spellEnd"/>
      <w:r w:rsidRPr="000A1E03">
        <w:rPr>
          <w:i/>
          <w:iCs/>
          <w:lang w:eastAsia="cs-CZ"/>
        </w:rPr>
        <w:t xml:space="preserve"> </w:t>
      </w:r>
      <w:proofErr w:type="spellStart"/>
      <w:r w:rsidRPr="000A1E03">
        <w:rPr>
          <w:i/>
          <w:iCs/>
          <w:lang w:eastAsia="cs-CZ"/>
        </w:rPr>
        <w:t>of</w:t>
      </w:r>
      <w:proofErr w:type="spellEnd"/>
      <w:r w:rsidRPr="000A1E03">
        <w:rPr>
          <w:i/>
          <w:iCs/>
          <w:lang w:eastAsia="cs-CZ"/>
        </w:rPr>
        <w:t xml:space="preserve"> </w:t>
      </w:r>
      <w:proofErr w:type="spellStart"/>
      <w:r w:rsidRPr="000A1E03">
        <w:rPr>
          <w:i/>
          <w:iCs/>
          <w:lang w:eastAsia="cs-CZ"/>
        </w:rPr>
        <w:t>the</w:t>
      </w:r>
      <w:proofErr w:type="spellEnd"/>
      <w:r w:rsidRPr="000A1E03">
        <w:rPr>
          <w:i/>
          <w:iCs/>
          <w:lang w:eastAsia="cs-CZ"/>
        </w:rPr>
        <w:t xml:space="preserve"> </w:t>
      </w:r>
      <w:proofErr w:type="spellStart"/>
      <w:r w:rsidRPr="000A1E03">
        <w:rPr>
          <w:i/>
          <w:iCs/>
          <w:lang w:eastAsia="cs-CZ"/>
        </w:rPr>
        <w:t>National</w:t>
      </w:r>
      <w:proofErr w:type="spellEnd"/>
      <w:r w:rsidRPr="000A1E03">
        <w:rPr>
          <w:i/>
          <w:iCs/>
          <w:lang w:eastAsia="cs-CZ"/>
        </w:rPr>
        <w:t xml:space="preserve"> </w:t>
      </w:r>
      <w:proofErr w:type="spellStart"/>
      <w:r w:rsidRPr="000A1E03">
        <w:rPr>
          <w:i/>
          <w:iCs/>
          <w:lang w:eastAsia="cs-CZ"/>
        </w:rPr>
        <w:t>Academy</w:t>
      </w:r>
      <w:proofErr w:type="spellEnd"/>
      <w:r w:rsidRPr="000A1E03">
        <w:rPr>
          <w:i/>
          <w:iCs/>
          <w:lang w:eastAsia="cs-CZ"/>
        </w:rPr>
        <w:t xml:space="preserve"> </w:t>
      </w:r>
      <w:proofErr w:type="spellStart"/>
      <w:r w:rsidRPr="000A1E03">
        <w:rPr>
          <w:i/>
          <w:iCs/>
          <w:lang w:eastAsia="cs-CZ"/>
        </w:rPr>
        <w:t>of</w:t>
      </w:r>
      <w:proofErr w:type="spellEnd"/>
      <w:r w:rsidRPr="000A1E03">
        <w:rPr>
          <w:i/>
          <w:iCs/>
          <w:lang w:eastAsia="cs-CZ"/>
        </w:rPr>
        <w:t xml:space="preserve"> </w:t>
      </w:r>
      <w:proofErr w:type="spellStart"/>
      <w:r w:rsidRPr="000A1E03">
        <w:rPr>
          <w:i/>
          <w:iCs/>
          <w:lang w:eastAsia="cs-CZ"/>
        </w:rPr>
        <w:t>Sciences</w:t>
      </w:r>
      <w:proofErr w:type="spellEnd"/>
      <w:r w:rsidRPr="000A1E03">
        <w:rPr>
          <w:i/>
          <w:iCs/>
          <w:lang w:eastAsia="cs-CZ"/>
        </w:rPr>
        <w:t xml:space="preserve"> </w:t>
      </w:r>
      <w:proofErr w:type="spellStart"/>
      <w:r w:rsidRPr="000A1E03">
        <w:rPr>
          <w:i/>
          <w:iCs/>
          <w:lang w:eastAsia="cs-CZ"/>
        </w:rPr>
        <w:t>of</w:t>
      </w:r>
      <w:proofErr w:type="spellEnd"/>
      <w:r w:rsidRPr="000A1E03">
        <w:rPr>
          <w:i/>
          <w:iCs/>
          <w:lang w:eastAsia="cs-CZ"/>
        </w:rPr>
        <w:t xml:space="preserve"> </w:t>
      </w:r>
      <w:proofErr w:type="spellStart"/>
      <w:r w:rsidRPr="000A1E03">
        <w:rPr>
          <w:i/>
          <w:iCs/>
          <w:lang w:eastAsia="cs-CZ"/>
        </w:rPr>
        <w:t>the</w:t>
      </w:r>
      <w:proofErr w:type="spellEnd"/>
      <w:r w:rsidRPr="000A1E03">
        <w:rPr>
          <w:i/>
          <w:iCs/>
          <w:lang w:eastAsia="cs-CZ"/>
        </w:rPr>
        <w:t xml:space="preserve"> United </w:t>
      </w:r>
      <w:proofErr w:type="spellStart"/>
      <w:r w:rsidRPr="000A1E03">
        <w:rPr>
          <w:i/>
          <w:iCs/>
          <w:lang w:eastAsia="cs-CZ"/>
        </w:rPr>
        <w:t>States</w:t>
      </w:r>
      <w:proofErr w:type="spellEnd"/>
      <w:r w:rsidRPr="000A1E03">
        <w:rPr>
          <w:i/>
          <w:iCs/>
          <w:lang w:eastAsia="cs-CZ"/>
        </w:rPr>
        <w:t xml:space="preserve"> </w:t>
      </w:r>
      <w:proofErr w:type="spellStart"/>
      <w:r w:rsidRPr="000A1E03">
        <w:rPr>
          <w:i/>
          <w:iCs/>
          <w:lang w:eastAsia="cs-CZ"/>
        </w:rPr>
        <w:t>of</w:t>
      </w:r>
      <w:proofErr w:type="spellEnd"/>
      <w:r w:rsidRPr="000A1E03">
        <w:rPr>
          <w:i/>
          <w:iCs/>
          <w:lang w:eastAsia="cs-CZ"/>
        </w:rPr>
        <w:t xml:space="preserve"> America</w:t>
      </w:r>
      <w:r w:rsidRPr="000A1E03">
        <w:rPr>
          <w:lang w:eastAsia="cs-CZ"/>
        </w:rPr>
        <w:t xml:space="preserve">, </w:t>
      </w:r>
      <w:r w:rsidRPr="000A1E03">
        <w:rPr>
          <w:i/>
          <w:iCs/>
          <w:lang w:eastAsia="cs-CZ"/>
        </w:rPr>
        <w:t>121</w:t>
      </w:r>
      <w:r w:rsidRPr="000A1E03">
        <w:rPr>
          <w:lang w:eastAsia="cs-CZ"/>
        </w:rPr>
        <w:t xml:space="preserve">(52). </w:t>
      </w:r>
      <w:hyperlink r:id="rId28" w:history="1">
        <w:r w:rsidRPr="000A1E03">
          <w:rPr>
            <w:rStyle w:val="Hypertextovodkaz"/>
            <w:lang w:eastAsia="cs-CZ"/>
          </w:rPr>
          <w:t>https://doi.org/10.1073/pnas.24053</w:t>
        </w:r>
        <w:r w:rsidRPr="00495B05">
          <w:rPr>
            <w:rStyle w:val="Hypertextovodkaz"/>
            <w:lang w:eastAsia="cs-CZ"/>
          </w:rPr>
          <w:t xml:space="preserve"> </w:t>
        </w:r>
        <w:r w:rsidRPr="000A1E03">
          <w:rPr>
            <w:rStyle w:val="Hypertextovodkaz"/>
            <w:lang w:eastAsia="cs-CZ"/>
          </w:rPr>
          <w:t>95121</w:t>
        </w:r>
      </w:hyperlink>
    </w:p>
    <w:p w14:paraId="4D19190A" w14:textId="6089FF67" w:rsidR="00497B38" w:rsidRDefault="00497B38" w:rsidP="00C34F91">
      <w:pPr>
        <w:rPr>
          <w:lang w:eastAsia="cs-CZ"/>
        </w:rPr>
      </w:pPr>
      <w:proofErr w:type="spellStart"/>
      <w:r w:rsidRPr="00AD46C4">
        <w:rPr>
          <w:lang w:eastAsia="cs-CZ"/>
        </w:rPr>
        <w:t>Vanutelli</w:t>
      </w:r>
      <w:proofErr w:type="spellEnd"/>
      <w:r w:rsidRPr="00AD46C4">
        <w:rPr>
          <w:lang w:eastAsia="cs-CZ"/>
        </w:rPr>
        <w:t xml:space="preserve">, M. E., </w:t>
      </w:r>
      <w:proofErr w:type="spellStart"/>
      <w:r w:rsidRPr="00AD46C4">
        <w:rPr>
          <w:lang w:eastAsia="cs-CZ"/>
        </w:rPr>
        <w:t>Grigis</w:t>
      </w:r>
      <w:proofErr w:type="spellEnd"/>
      <w:r w:rsidRPr="00AD46C4">
        <w:rPr>
          <w:lang w:eastAsia="cs-CZ"/>
        </w:rPr>
        <w:t xml:space="preserve">, C., &amp; </w:t>
      </w:r>
      <w:proofErr w:type="spellStart"/>
      <w:r w:rsidRPr="00AD46C4">
        <w:rPr>
          <w:lang w:eastAsia="cs-CZ"/>
        </w:rPr>
        <w:t>Lucchiari</w:t>
      </w:r>
      <w:proofErr w:type="spellEnd"/>
      <w:r w:rsidRPr="00AD46C4">
        <w:rPr>
          <w:lang w:eastAsia="cs-CZ"/>
        </w:rPr>
        <w:t xml:space="preserve">, C. (2024). </w:t>
      </w:r>
      <w:proofErr w:type="spellStart"/>
      <w:r w:rsidRPr="00AD46C4">
        <w:rPr>
          <w:lang w:eastAsia="cs-CZ"/>
        </w:rPr>
        <w:t>Breathing</w:t>
      </w:r>
      <w:proofErr w:type="spellEnd"/>
      <w:r w:rsidRPr="00AD46C4">
        <w:rPr>
          <w:lang w:eastAsia="cs-CZ"/>
        </w:rPr>
        <w:t xml:space="preserve"> </w:t>
      </w:r>
      <w:proofErr w:type="spellStart"/>
      <w:r w:rsidRPr="00AD46C4">
        <w:rPr>
          <w:lang w:eastAsia="cs-CZ"/>
        </w:rPr>
        <w:t>Right</w:t>
      </w:r>
      <w:proofErr w:type="spellEnd"/>
      <w:r w:rsidRPr="00AD46C4">
        <w:rPr>
          <w:lang w:eastAsia="cs-CZ"/>
        </w:rPr>
        <w:t xml:space="preserve">… </w:t>
      </w:r>
      <w:proofErr w:type="spellStart"/>
      <w:r w:rsidRPr="00AD46C4">
        <w:rPr>
          <w:lang w:eastAsia="cs-CZ"/>
        </w:rPr>
        <w:t>or</w:t>
      </w:r>
      <w:proofErr w:type="spellEnd"/>
      <w:r w:rsidRPr="00AD46C4">
        <w:rPr>
          <w:lang w:eastAsia="cs-CZ"/>
        </w:rPr>
        <w:t xml:space="preserve"> </w:t>
      </w:r>
      <w:proofErr w:type="spellStart"/>
      <w:r w:rsidRPr="00AD46C4">
        <w:rPr>
          <w:lang w:eastAsia="cs-CZ"/>
        </w:rPr>
        <w:t>Left</w:t>
      </w:r>
      <w:proofErr w:type="spellEnd"/>
      <w:r w:rsidRPr="00AD46C4">
        <w:rPr>
          <w:lang w:eastAsia="cs-CZ"/>
        </w:rPr>
        <w:t xml:space="preserve">! </w:t>
      </w:r>
      <w:proofErr w:type="spellStart"/>
      <w:r w:rsidRPr="00AD46C4">
        <w:rPr>
          <w:lang w:eastAsia="cs-CZ"/>
        </w:rPr>
        <w:t>The</w:t>
      </w:r>
      <w:proofErr w:type="spellEnd"/>
      <w:r w:rsidRPr="00AD46C4">
        <w:rPr>
          <w:lang w:eastAsia="cs-CZ"/>
        </w:rPr>
        <w:t xml:space="preserve"> </w:t>
      </w:r>
      <w:proofErr w:type="spellStart"/>
      <w:r w:rsidRPr="00AD46C4">
        <w:rPr>
          <w:lang w:eastAsia="cs-CZ"/>
        </w:rPr>
        <w:t>Effects</w:t>
      </w:r>
      <w:proofErr w:type="spellEnd"/>
      <w:r w:rsidRPr="00AD46C4">
        <w:rPr>
          <w:lang w:eastAsia="cs-CZ"/>
        </w:rPr>
        <w:t xml:space="preserve"> </w:t>
      </w:r>
      <w:proofErr w:type="spellStart"/>
      <w:r w:rsidRPr="00AD46C4">
        <w:rPr>
          <w:lang w:eastAsia="cs-CZ"/>
        </w:rPr>
        <w:t>of</w:t>
      </w:r>
      <w:proofErr w:type="spellEnd"/>
      <w:r w:rsidRPr="00AD46C4">
        <w:rPr>
          <w:lang w:eastAsia="cs-CZ"/>
        </w:rPr>
        <w:t xml:space="preserve"> </w:t>
      </w:r>
      <w:proofErr w:type="spellStart"/>
      <w:r w:rsidRPr="00AD46C4">
        <w:rPr>
          <w:lang w:eastAsia="cs-CZ"/>
        </w:rPr>
        <w:t>Unilateral</w:t>
      </w:r>
      <w:proofErr w:type="spellEnd"/>
      <w:r w:rsidRPr="00AD46C4">
        <w:rPr>
          <w:lang w:eastAsia="cs-CZ"/>
        </w:rPr>
        <w:t xml:space="preserve"> </w:t>
      </w:r>
      <w:proofErr w:type="spellStart"/>
      <w:r w:rsidRPr="00AD46C4">
        <w:rPr>
          <w:lang w:eastAsia="cs-CZ"/>
        </w:rPr>
        <w:t>Nostril</w:t>
      </w:r>
      <w:proofErr w:type="spellEnd"/>
      <w:r w:rsidRPr="00AD46C4">
        <w:rPr>
          <w:lang w:eastAsia="cs-CZ"/>
        </w:rPr>
        <w:t xml:space="preserve"> </w:t>
      </w:r>
      <w:proofErr w:type="spellStart"/>
      <w:r w:rsidRPr="00AD46C4">
        <w:rPr>
          <w:lang w:eastAsia="cs-CZ"/>
        </w:rPr>
        <w:t>Breathing</w:t>
      </w:r>
      <w:proofErr w:type="spellEnd"/>
      <w:r w:rsidRPr="00AD46C4">
        <w:rPr>
          <w:lang w:eastAsia="cs-CZ"/>
        </w:rPr>
        <w:t xml:space="preserve"> on </w:t>
      </w:r>
      <w:proofErr w:type="spellStart"/>
      <w:r w:rsidRPr="00AD46C4">
        <w:rPr>
          <w:lang w:eastAsia="cs-CZ"/>
        </w:rPr>
        <w:t>Psychological</w:t>
      </w:r>
      <w:proofErr w:type="spellEnd"/>
      <w:r w:rsidRPr="00AD46C4">
        <w:rPr>
          <w:lang w:eastAsia="cs-CZ"/>
        </w:rPr>
        <w:t xml:space="preserve"> and </w:t>
      </w:r>
      <w:proofErr w:type="spellStart"/>
      <w:r w:rsidRPr="00AD46C4">
        <w:rPr>
          <w:lang w:eastAsia="cs-CZ"/>
        </w:rPr>
        <w:t>Cognitive</w:t>
      </w:r>
      <w:proofErr w:type="spellEnd"/>
      <w:r w:rsidRPr="00AD46C4">
        <w:rPr>
          <w:lang w:eastAsia="cs-CZ"/>
        </w:rPr>
        <w:t xml:space="preserve"> </w:t>
      </w:r>
      <w:proofErr w:type="spellStart"/>
      <w:r w:rsidRPr="00AD46C4">
        <w:rPr>
          <w:lang w:eastAsia="cs-CZ"/>
        </w:rPr>
        <w:t>Wellbeing</w:t>
      </w:r>
      <w:proofErr w:type="spellEnd"/>
      <w:r w:rsidRPr="00AD46C4">
        <w:rPr>
          <w:lang w:eastAsia="cs-CZ"/>
        </w:rPr>
        <w:t xml:space="preserve">: A Pilot Study. </w:t>
      </w:r>
      <w:r w:rsidRPr="00AD46C4">
        <w:rPr>
          <w:i/>
          <w:iCs/>
          <w:lang w:eastAsia="cs-CZ"/>
        </w:rPr>
        <w:t xml:space="preserve">Brain </w:t>
      </w:r>
      <w:proofErr w:type="spellStart"/>
      <w:r w:rsidRPr="00AD46C4">
        <w:rPr>
          <w:i/>
          <w:iCs/>
          <w:lang w:eastAsia="cs-CZ"/>
        </w:rPr>
        <w:t>Sciences</w:t>
      </w:r>
      <w:proofErr w:type="spellEnd"/>
      <w:r w:rsidRPr="00AD46C4">
        <w:rPr>
          <w:lang w:eastAsia="cs-CZ"/>
        </w:rPr>
        <w:t xml:space="preserve">, </w:t>
      </w:r>
      <w:r w:rsidRPr="00AD46C4">
        <w:rPr>
          <w:i/>
          <w:iCs/>
          <w:lang w:eastAsia="cs-CZ"/>
        </w:rPr>
        <w:t>14</w:t>
      </w:r>
      <w:r w:rsidRPr="00AD46C4">
        <w:rPr>
          <w:lang w:eastAsia="cs-CZ"/>
        </w:rPr>
        <w:t xml:space="preserve">(4). </w:t>
      </w:r>
      <w:hyperlink r:id="rId29" w:history="1">
        <w:r w:rsidRPr="00AD46C4">
          <w:rPr>
            <w:rStyle w:val="Hypertextovodkaz"/>
            <w:lang w:eastAsia="cs-CZ"/>
          </w:rPr>
          <w:t>https://doi.org/10.3390/brainsci14040302</w:t>
        </w:r>
      </w:hyperlink>
    </w:p>
    <w:p w14:paraId="28C837B1" w14:textId="3AE03F3A" w:rsidR="00C34F91" w:rsidRDefault="00C34F91" w:rsidP="00C34F91">
      <w:r w:rsidRPr="00C34F91">
        <w:rPr>
          <w:lang w:eastAsia="cs-CZ"/>
        </w:rPr>
        <w:lastRenderedPageBreak/>
        <w:t xml:space="preserve">Václavek, R., &amp; Macháčková, P. (2023). Změň svůj dech a začnou se dít věci | Knihy LUXOR. </w:t>
      </w:r>
      <w:hyperlink r:id="rId30" w:history="1">
        <w:r w:rsidRPr="00F10388">
          <w:rPr>
            <w:rStyle w:val="Hypertextovodkaz"/>
            <w:lang w:eastAsia="cs-CZ"/>
          </w:rPr>
          <w:t>https://www.luxor.cz/v/1960872/zmen-svuj-dech-a-zacnou-se-ditveci?utm_source=google&amp;utm_medium=cpc&amp;utm_campaign=PMAX-TOP_tituly&amp;utm_id=20152383043&amp;gad_source=1&amp;gclid=CjwKCAiAzPy8BhBoEiwAbnM9Oxtfko2vvkm4qWYO4wugDqlIySAXsfdBAwcUk7PI6Yo9I3oeFSe5MRoC4hgQAvD_BwE</w:t>
        </w:r>
      </w:hyperlink>
    </w:p>
    <w:p w14:paraId="1D302404" w14:textId="3BD5434E" w:rsidR="00497B38" w:rsidRDefault="00497B38" w:rsidP="00C34F91">
      <w:pPr>
        <w:rPr>
          <w:lang w:eastAsia="cs-CZ"/>
        </w:rPr>
      </w:pPr>
      <w:r w:rsidRPr="000720CB">
        <w:rPr>
          <w:lang w:eastAsia="cs-CZ"/>
        </w:rPr>
        <w:t>W</w:t>
      </w:r>
      <w:r>
        <w:rPr>
          <w:lang w:eastAsia="cs-CZ"/>
        </w:rPr>
        <w:t>alker</w:t>
      </w:r>
      <w:r w:rsidRPr="000720CB">
        <w:rPr>
          <w:lang w:eastAsia="cs-CZ"/>
        </w:rPr>
        <w:t xml:space="preserve"> M.</w:t>
      </w:r>
      <w:r>
        <w:rPr>
          <w:lang w:eastAsia="cs-CZ"/>
        </w:rPr>
        <w:t xml:space="preserve"> (2018)</w:t>
      </w:r>
      <w:r w:rsidRPr="000720CB">
        <w:rPr>
          <w:lang w:eastAsia="cs-CZ"/>
        </w:rPr>
        <w:t> </w:t>
      </w:r>
      <w:r w:rsidRPr="000720CB">
        <w:rPr>
          <w:i/>
          <w:iCs/>
          <w:lang w:eastAsia="cs-CZ"/>
        </w:rPr>
        <w:t>Proč spíme: Odhalte sílu spánku a snění</w:t>
      </w:r>
      <w:r w:rsidRPr="000720CB">
        <w:rPr>
          <w:lang w:eastAsia="cs-CZ"/>
        </w:rPr>
        <w:t xml:space="preserve">. Jan </w:t>
      </w:r>
      <w:proofErr w:type="spellStart"/>
      <w:r w:rsidRPr="000720CB">
        <w:rPr>
          <w:lang w:eastAsia="cs-CZ"/>
        </w:rPr>
        <w:t>Melvil</w:t>
      </w:r>
      <w:proofErr w:type="spellEnd"/>
      <w:r w:rsidRPr="000720CB">
        <w:rPr>
          <w:lang w:eastAsia="cs-CZ"/>
        </w:rPr>
        <w:t xml:space="preserve"> </w:t>
      </w:r>
      <w:proofErr w:type="spellStart"/>
      <w:r w:rsidRPr="000720CB">
        <w:rPr>
          <w:lang w:eastAsia="cs-CZ"/>
        </w:rPr>
        <w:t>Publishing</w:t>
      </w:r>
      <w:proofErr w:type="spellEnd"/>
      <w:r w:rsidRPr="000720CB">
        <w:rPr>
          <w:lang w:eastAsia="cs-CZ"/>
        </w:rPr>
        <w:t>, ISBN 9788075550514</w:t>
      </w:r>
      <w:r>
        <w:rPr>
          <w:lang w:eastAsia="cs-CZ"/>
        </w:rPr>
        <w:t xml:space="preserve"> </w:t>
      </w:r>
    </w:p>
    <w:p w14:paraId="5D5EBC4E" w14:textId="166AEF04" w:rsidR="00E915C8" w:rsidRDefault="00E915C8" w:rsidP="00C34F91">
      <w:pPr>
        <w:rPr>
          <w:lang w:eastAsia="cs-CZ"/>
        </w:rPr>
      </w:pPr>
      <w:proofErr w:type="spellStart"/>
      <w:r w:rsidRPr="00E915C8">
        <w:rPr>
          <w:lang w:eastAsia="cs-CZ"/>
        </w:rPr>
        <w:t>Xi</w:t>
      </w:r>
      <w:proofErr w:type="spellEnd"/>
      <w:r w:rsidRPr="00E915C8">
        <w:rPr>
          <w:lang w:eastAsia="cs-CZ"/>
        </w:rPr>
        <w:t xml:space="preserve"> Long. (2013). </w:t>
      </w:r>
      <w:proofErr w:type="spellStart"/>
      <w:r w:rsidRPr="00E915C8">
        <w:rPr>
          <w:i/>
          <w:iCs/>
          <w:lang w:eastAsia="cs-CZ"/>
        </w:rPr>
        <w:t>Engineering</w:t>
      </w:r>
      <w:proofErr w:type="spellEnd"/>
      <w:r w:rsidRPr="00E915C8">
        <w:rPr>
          <w:i/>
          <w:iCs/>
          <w:lang w:eastAsia="cs-CZ"/>
        </w:rPr>
        <w:t xml:space="preserve"> in </w:t>
      </w:r>
      <w:proofErr w:type="spellStart"/>
      <w:r w:rsidRPr="00E915C8">
        <w:rPr>
          <w:i/>
          <w:iCs/>
          <w:lang w:eastAsia="cs-CZ"/>
        </w:rPr>
        <w:t>Medicine</w:t>
      </w:r>
      <w:proofErr w:type="spellEnd"/>
      <w:r w:rsidRPr="00E915C8">
        <w:rPr>
          <w:i/>
          <w:iCs/>
          <w:lang w:eastAsia="cs-CZ"/>
        </w:rPr>
        <w:t xml:space="preserve"> and Biology Society (EMBC), 2013 35th </w:t>
      </w:r>
      <w:proofErr w:type="spellStart"/>
      <w:r w:rsidRPr="00E915C8">
        <w:rPr>
          <w:i/>
          <w:iCs/>
          <w:lang w:eastAsia="cs-CZ"/>
        </w:rPr>
        <w:t>Annual</w:t>
      </w:r>
      <w:proofErr w:type="spellEnd"/>
      <w:r w:rsidRPr="00E915C8">
        <w:rPr>
          <w:i/>
          <w:iCs/>
          <w:lang w:eastAsia="cs-CZ"/>
        </w:rPr>
        <w:t xml:space="preserve"> International </w:t>
      </w:r>
      <w:proofErr w:type="spellStart"/>
      <w:r w:rsidRPr="00E915C8">
        <w:rPr>
          <w:i/>
          <w:iCs/>
          <w:lang w:eastAsia="cs-CZ"/>
        </w:rPr>
        <w:t>Conference</w:t>
      </w:r>
      <w:proofErr w:type="spellEnd"/>
      <w:r w:rsidRPr="00E915C8">
        <w:rPr>
          <w:i/>
          <w:iCs/>
          <w:lang w:eastAsia="cs-CZ"/>
        </w:rPr>
        <w:t xml:space="preserve"> </w:t>
      </w:r>
      <w:proofErr w:type="spellStart"/>
      <w:r w:rsidRPr="00E915C8">
        <w:rPr>
          <w:i/>
          <w:iCs/>
          <w:lang w:eastAsia="cs-CZ"/>
        </w:rPr>
        <w:t>of</w:t>
      </w:r>
      <w:proofErr w:type="spellEnd"/>
      <w:r w:rsidRPr="00E915C8">
        <w:rPr>
          <w:i/>
          <w:iCs/>
          <w:lang w:eastAsia="cs-CZ"/>
        </w:rPr>
        <w:t xml:space="preserve"> </w:t>
      </w:r>
      <w:proofErr w:type="spellStart"/>
      <w:r w:rsidRPr="00E915C8">
        <w:rPr>
          <w:i/>
          <w:iCs/>
          <w:lang w:eastAsia="cs-CZ"/>
        </w:rPr>
        <w:t>the</w:t>
      </w:r>
      <w:proofErr w:type="spellEnd"/>
      <w:r w:rsidRPr="00E915C8">
        <w:rPr>
          <w:i/>
          <w:iCs/>
          <w:lang w:eastAsia="cs-CZ"/>
        </w:rPr>
        <w:t xml:space="preserve"> IEEE</w:t>
      </w:r>
      <w:r w:rsidRPr="00E915C8">
        <w:rPr>
          <w:lang w:eastAsia="cs-CZ"/>
        </w:rPr>
        <w:t>. IEEE.</w:t>
      </w:r>
    </w:p>
    <w:p w14:paraId="263AD768" w14:textId="5350F39C" w:rsidR="00315BE9" w:rsidRPr="00315BE9" w:rsidRDefault="00315BE9" w:rsidP="00315BE9">
      <w:pPr>
        <w:rPr>
          <w:lang w:eastAsia="cs-CZ"/>
        </w:rPr>
      </w:pPr>
      <w:proofErr w:type="spellStart"/>
      <w:r w:rsidRPr="00315BE9">
        <w:rPr>
          <w:lang w:eastAsia="cs-CZ"/>
        </w:rPr>
        <w:t>Zelano</w:t>
      </w:r>
      <w:proofErr w:type="spellEnd"/>
      <w:r w:rsidRPr="00315BE9">
        <w:rPr>
          <w:lang w:eastAsia="cs-CZ"/>
        </w:rPr>
        <w:t xml:space="preserve">, C., </w:t>
      </w:r>
      <w:proofErr w:type="spellStart"/>
      <w:r w:rsidRPr="00315BE9">
        <w:rPr>
          <w:lang w:eastAsia="cs-CZ"/>
        </w:rPr>
        <w:t>Jiang</w:t>
      </w:r>
      <w:proofErr w:type="spellEnd"/>
      <w:r w:rsidRPr="00315BE9">
        <w:rPr>
          <w:lang w:eastAsia="cs-CZ"/>
        </w:rPr>
        <w:t xml:space="preserve">, H., </w:t>
      </w:r>
      <w:proofErr w:type="spellStart"/>
      <w:r w:rsidRPr="00315BE9">
        <w:rPr>
          <w:lang w:eastAsia="cs-CZ"/>
        </w:rPr>
        <w:t>Zhou</w:t>
      </w:r>
      <w:proofErr w:type="spellEnd"/>
      <w:r w:rsidRPr="00315BE9">
        <w:rPr>
          <w:lang w:eastAsia="cs-CZ"/>
        </w:rPr>
        <w:t xml:space="preserve">, G., </w:t>
      </w:r>
      <w:proofErr w:type="spellStart"/>
      <w:r w:rsidRPr="00315BE9">
        <w:rPr>
          <w:lang w:eastAsia="cs-CZ"/>
        </w:rPr>
        <w:t>Arora</w:t>
      </w:r>
      <w:proofErr w:type="spellEnd"/>
      <w:r w:rsidRPr="00315BE9">
        <w:rPr>
          <w:lang w:eastAsia="cs-CZ"/>
        </w:rPr>
        <w:t xml:space="preserve">, N., </w:t>
      </w:r>
      <w:proofErr w:type="spellStart"/>
      <w:r w:rsidRPr="00315BE9">
        <w:rPr>
          <w:lang w:eastAsia="cs-CZ"/>
        </w:rPr>
        <w:t>Schuele</w:t>
      </w:r>
      <w:proofErr w:type="spellEnd"/>
      <w:r w:rsidRPr="00315BE9">
        <w:rPr>
          <w:lang w:eastAsia="cs-CZ"/>
        </w:rPr>
        <w:t xml:space="preserve">, S., </w:t>
      </w:r>
      <w:proofErr w:type="spellStart"/>
      <w:r w:rsidRPr="00315BE9">
        <w:rPr>
          <w:lang w:eastAsia="cs-CZ"/>
        </w:rPr>
        <w:t>Rosenow</w:t>
      </w:r>
      <w:proofErr w:type="spellEnd"/>
      <w:r w:rsidRPr="00315BE9">
        <w:rPr>
          <w:lang w:eastAsia="cs-CZ"/>
        </w:rPr>
        <w:t xml:space="preserve">, J., &amp; Gottfried, J. A. (2016). </w:t>
      </w:r>
      <w:proofErr w:type="spellStart"/>
      <w:r w:rsidRPr="00315BE9">
        <w:rPr>
          <w:lang w:eastAsia="cs-CZ"/>
        </w:rPr>
        <w:t>Nasal</w:t>
      </w:r>
      <w:proofErr w:type="spellEnd"/>
      <w:r w:rsidRPr="00315BE9">
        <w:rPr>
          <w:lang w:eastAsia="cs-CZ"/>
        </w:rPr>
        <w:t xml:space="preserve"> </w:t>
      </w:r>
      <w:proofErr w:type="spellStart"/>
      <w:r w:rsidRPr="00315BE9">
        <w:rPr>
          <w:lang w:eastAsia="cs-CZ"/>
        </w:rPr>
        <w:t>respiration</w:t>
      </w:r>
      <w:proofErr w:type="spellEnd"/>
      <w:r w:rsidRPr="00315BE9">
        <w:rPr>
          <w:lang w:eastAsia="cs-CZ"/>
        </w:rPr>
        <w:t xml:space="preserve"> </w:t>
      </w:r>
      <w:proofErr w:type="spellStart"/>
      <w:r w:rsidRPr="00315BE9">
        <w:rPr>
          <w:lang w:eastAsia="cs-CZ"/>
        </w:rPr>
        <w:t>entrains</w:t>
      </w:r>
      <w:proofErr w:type="spellEnd"/>
      <w:r w:rsidRPr="00315BE9">
        <w:rPr>
          <w:lang w:eastAsia="cs-CZ"/>
        </w:rPr>
        <w:t xml:space="preserve"> </w:t>
      </w:r>
      <w:proofErr w:type="spellStart"/>
      <w:r w:rsidRPr="00315BE9">
        <w:rPr>
          <w:lang w:eastAsia="cs-CZ"/>
        </w:rPr>
        <w:t>human</w:t>
      </w:r>
      <w:proofErr w:type="spellEnd"/>
      <w:r w:rsidRPr="00315BE9">
        <w:rPr>
          <w:lang w:eastAsia="cs-CZ"/>
        </w:rPr>
        <w:t xml:space="preserve"> </w:t>
      </w:r>
      <w:proofErr w:type="spellStart"/>
      <w:r w:rsidRPr="00315BE9">
        <w:rPr>
          <w:lang w:eastAsia="cs-CZ"/>
        </w:rPr>
        <w:t>limbic</w:t>
      </w:r>
      <w:proofErr w:type="spellEnd"/>
      <w:r w:rsidRPr="00315BE9">
        <w:rPr>
          <w:lang w:eastAsia="cs-CZ"/>
        </w:rPr>
        <w:t xml:space="preserve"> </w:t>
      </w:r>
      <w:proofErr w:type="spellStart"/>
      <w:r w:rsidRPr="00315BE9">
        <w:rPr>
          <w:lang w:eastAsia="cs-CZ"/>
        </w:rPr>
        <w:t>oscillations</w:t>
      </w:r>
      <w:proofErr w:type="spellEnd"/>
      <w:r w:rsidRPr="00315BE9">
        <w:rPr>
          <w:lang w:eastAsia="cs-CZ"/>
        </w:rPr>
        <w:t xml:space="preserve"> and </w:t>
      </w:r>
      <w:proofErr w:type="spellStart"/>
      <w:r w:rsidRPr="00315BE9">
        <w:rPr>
          <w:lang w:eastAsia="cs-CZ"/>
        </w:rPr>
        <w:t>modulates</w:t>
      </w:r>
      <w:proofErr w:type="spellEnd"/>
      <w:r w:rsidRPr="00315BE9">
        <w:rPr>
          <w:lang w:eastAsia="cs-CZ"/>
        </w:rPr>
        <w:t xml:space="preserve"> </w:t>
      </w:r>
      <w:proofErr w:type="spellStart"/>
      <w:r w:rsidRPr="00315BE9">
        <w:rPr>
          <w:lang w:eastAsia="cs-CZ"/>
        </w:rPr>
        <w:t>cognitive</w:t>
      </w:r>
      <w:proofErr w:type="spellEnd"/>
      <w:r w:rsidRPr="00315BE9">
        <w:rPr>
          <w:lang w:eastAsia="cs-CZ"/>
        </w:rPr>
        <w:t xml:space="preserve"> </w:t>
      </w:r>
      <w:proofErr w:type="spellStart"/>
      <w:r w:rsidRPr="00315BE9">
        <w:rPr>
          <w:lang w:eastAsia="cs-CZ"/>
        </w:rPr>
        <w:t>function</w:t>
      </w:r>
      <w:proofErr w:type="spellEnd"/>
      <w:r w:rsidRPr="00315BE9">
        <w:rPr>
          <w:lang w:eastAsia="cs-CZ"/>
        </w:rPr>
        <w:t xml:space="preserve">. </w:t>
      </w:r>
      <w:proofErr w:type="spellStart"/>
      <w:r w:rsidRPr="00315BE9">
        <w:rPr>
          <w:i/>
          <w:iCs/>
          <w:lang w:eastAsia="cs-CZ"/>
        </w:rPr>
        <w:t>Journal</w:t>
      </w:r>
      <w:proofErr w:type="spellEnd"/>
      <w:r w:rsidRPr="00315BE9">
        <w:rPr>
          <w:i/>
          <w:iCs/>
          <w:lang w:eastAsia="cs-CZ"/>
        </w:rPr>
        <w:t xml:space="preserve"> </w:t>
      </w:r>
      <w:proofErr w:type="spellStart"/>
      <w:r w:rsidRPr="00315BE9">
        <w:rPr>
          <w:i/>
          <w:iCs/>
          <w:lang w:eastAsia="cs-CZ"/>
        </w:rPr>
        <w:t>of</w:t>
      </w:r>
      <w:proofErr w:type="spellEnd"/>
      <w:r w:rsidRPr="00315BE9">
        <w:rPr>
          <w:i/>
          <w:iCs/>
          <w:lang w:eastAsia="cs-CZ"/>
        </w:rPr>
        <w:t xml:space="preserve"> </w:t>
      </w:r>
      <w:proofErr w:type="spellStart"/>
      <w:r w:rsidRPr="00315BE9">
        <w:rPr>
          <w:i/>
          <w:iCs/>
          <w:lang w:eastAsia="cs-CZ"/>
        </w:rPr>
        <w:t>Neuroscience</w:t>
      </w:r>
      <w:proofErr w:type="spellEnd"/>
      <w:r w:rsidRPr="00315BE9">
        <w:rPr>
          <w:lang w:eastAsia="cs-CZ"/>
        </w:rPr>
        <w:t xml:space="preserve">, </w:t>
      </w:r>
      <w:r w:rsidRPr="00315BE9">
        <w:rPr>
          <w:i/>
          <w:iCs/>
          <w:lang w:eastAsia="cs-CZ"/>
        </w:rPr>
        <w:t>36</w:t>
      </w:r>
      <w:r w:rsidRPr="00315BE9">
        <w:rPr>
          <w:lang w:eastAsia="cs-CZ"/>
        </w:rPr>
        <w:t xml:space="preserve">(49), 12448–12467. </w:t>
      </w:r>
      <w:hyperlink r:id="rId31" w:history="1">
        <w:r w:rsidRPr="00315BE9">
          <w:rPr>
            <w:rStyle w:val="Hypertextovodkaz"/>
            <w:lang w:eastAsia="cs-CZ"/>
          </w:rPr>
          <w:t>https://doi.org/10.1523/JNEUROSCI.2586-16.2016</w:t>
        </w:r>
      </w:hyperlink>
      <w:r>
        <w:rPr>
          <w:lang w:eastAsia="cs-CZ"/>
        </w:rPr>
        <w:t xml:space="preserve"> </w:t>
      </w:r>
    </w:p>
    <w:p w14:paraId="40BBE206" w14:textId="77777777" w:rsidR="001A2CB3" w:rsidRPr="001A2CB3" w:rsidRDefault="001A2CB3" w:rsidP="00D34F8F">
      <w:pPr>
        <w:pStyle w:val="Nadpis1"/>
        <w:numPr>
          <w:ilvl w:val="0"/>
          <w:numId w:val="0"/>
        </w:numPr>
      </w:pPr>
    </w:p>
    <w:p w14:paraId="74EF120F" w14:textId="5F33F845" w:rsidR="00AF27B4" w:rsidRPr="001A2CB3" w:rsidRDefault="00AF27B4" w:rsidP="001A2CB3">
      <w:pPr>
        <w:spacing w:after="160" w:line="278" w:lineRule="auto"/>
        <w:jc w:val="left"/>
        <w:rPr>
          <w:rFonts w:ascii="Arial" w:hAnsi="Arial" w:cs="Arial"/>
          <w:b/>
          <w:bCs/>
          <w:smallCaps/>
          <w:color w:val="333333"/>
          <w:sz w:val="18"/>
          <w:szCs w:val="18"/>
          <w:lang w:eastAsia="cs-CZ"/>
        </w:rPr>
      </w:pPr>
    </w:p>
    <w:sectPr w:rsidR="00AF27B4" w:rsidRPr="001A2CB3" w:rsidSect="0056395D">
      <w:footerReference w:type="default" r:id="rId3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072D6" w14:textId="77777777" w:rsidR="00DB0185" w:rsidRDefault="00DB0185" w:rsidP="006B19F5">
      <w:r>
        <w:separator/>
      </w:r>
    </w:p>
  </w:endnote>
  <w:endnote w:type="continuationSeparator" w:id="0">
    <w:p w14:paraId="11B28735" w14:textId="77777777" w:rsidR="00DB0185" w:rsidRDefault="00DB0185" w:rsidP="006B1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58B71" w14:textId="77777777" w:rsidR="0056395D" w:rsidRDefault="0056395D" w:rsidP="006B19F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92292080"/>
      <w:docPartObj>
        <w:docPartGallery w:val="Page Numbers (Bottom of Page)"/>
        <w:docPartUnique/>
      </w:docPartObj>
    </w:sdtPr>
    <w:sdtContent>
      <w:p w14:paraId="1D49F95E" w14:textId="28B5AB44" w:rsidR="0056395D" w:rsidRPr="0056395D" w:rsidRDefault="0056395D">
        <w:pPr>
          <w:pStyle w:val="Zpat"/>
          <w:rPr>
            <w:sz w:val="24"/>
            <w:szCs w:val="24"/>
          </w:rPr>
        </w:pPr>
        <w:r w:rsidRPr="0056395D">
          <w:rPr>
            <w:sz w:val="24"/>
            <w:szCs w:val="24"/>
          </w:rPr>
          <w:fldChar w:fldCharType="begin"/>
        </w:r>
        <w:r w:rsidRPr="0056395D">
          <w:rPr>
            <w:sz w:val="24"/>
            <w:szCs w:val="24"/>
          </w:rPr>
          <w:instrText>PAGE   \* MERGEFORMAT</w:instrText>
        </w:r>
        <w:r w:rsidRPr="0056395D">
          <w:rPr>
            <w:sz w:val="24"/>
            <w:szCs w:val="24"/>
          </w:rPr>
          <w:fldChar w:fldCharType="separate"/>
        </w:r>
        <w:r w:rsidRPr="0056395D">
          <w:rPr>
            <w:sz w:val="24"/>
            <w:szCs w:val="24"/>
          </w:rPr>
          <w:t>2</w:t>
        </w:r>
        <w:r w:rsidRPr="0056395D">
          <w:rPr>
            <w:sz w:val="24"/>
            <w:szCs w:val="24"/>
          </w:rPr>
          <w:fldChar w:fldCharType="end"/>
        </w:r>
      </w:p>
    </w:sdtContent>
  </w:sdt>
  <w:p w14:paraId="6743D544" w14:textId="77777777" w:rsidR="0056395D" w:rsidRDefault="0056395D" w:rsidP="006B19F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A0220" w14:textId="77777777" w:rsidR="00DB0185" w:rsidRDefault="00DB0185" w:rsidP="006B19F5">
      <w:r>
        <w:separator/>
      </w:r>
    </w:p>
  </w:footnote>
  <w:footnote w:type="continuationSeparator" w:id="0">
    <w:p w14:paraId="32C7EFDB" w14:textId="77777777" w:rsidR="00DB0185" w:rsidRDefault="00DB0185" w:rsidP="006B1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5B45"/>
    <w:multiLevelType w:val="hybridMultilevel"/>
    <w:tmpl w:val="ABE642A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2D009D"/>
    <w:multiLevelType w:val="hybridMultilevel"/>
    <w:tmpl w:val="5D224442"/>
    <w:lvl w:ilvl="0" w:tplc="4878AE6E">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E8591D"/>
    <w:multiLevelType w:val="hybridMultilevel"/>
    <w:tmpl w:val="FFFFFFFF"/>
    <w:lvl w:ilvl="0" w:tplc="FCB42954">
      <w:start w:val="1"/>
      <w:numFmt w:val="decimal"/>
      <w:lvlText w:val="%1."/>
      <w:lvlJc w:val="left"/>
      <w:pPr>
        <w:ind w:left="360" w:hanging="360"/>
      </w:pPr>
      <w:rPr>
        <w:rFonts w:cs="Times New Roman" w:hint="default"/>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1B573CD"/>
    <w:multiLevelType w:val="hybridMultilevel"/>
    <w:tmpl w:val="FFFFFFFF"/>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DA641D"/>
    <w:multiLevelType w:val="hybridMultilevel"/>
    <w:tmpl w:val="1C20586C"/>
    <w:lvl w:ilvl="0" w:tplc="C7D6071C">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7E6B01"/>
    <w:multiLevelType w:val="hybridMultilevel"/>
    <w:tmpl w:val="9B78EAA6"/>
    <w:lvl w:ilvl="0" w:tplc="EE90C0D8">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F7047C8"/>
    <w:multiLevelType w:val="hybridMultilevel"/>
    <w:tmpl w:val="FFFFFFFF"/>
    <w:lvl w:ilvl="0" w:tplc="EA60F108">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15:restartNumberingAfterBreak="0">
    <w:nsid w:val="20353B21"/>
    <w:multiLevelType w:val="hybridMultilevel"/>
    <w:tmpl w:val="47CE127C"/>
    <w:lvl w:ilvl="0" w:tplc="EB3263A6">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183B74"/>
    <w:multiLevelType w:val="hybridMultilevel"/>
    <w:tmpl w:val="A1F271EA"/>
    <w:lvl w:ilvl="0" w:tplc="41BC41E6">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7D551B5"/>
    <w:multiLevelType w:val="hybridMultilevel"/>
    <w:tmpl w:val="B964D35A"/>
    <w:lvl w:ilvl="0" w:tplc="F1389146">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D13873"/>
    <w:multiLevelType w:val="hybridMultilevel"/>
    <w:tmpl w:val="EF72B1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2379B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735EE"/>
    <w:multiLevelType w:val="multilevel"/>
    <w:tmpl w:val="ACCEEC2E"/>
    <w:name w:val="WW8Num1322"/>
    <w:lvl w:ilvl="0">
      <w:start w:val="1"/>
      <w:numFmt w:val="decimal"/>
      <w:pStyle w:val="Nadpis1"/>
      <w:lvlText w:val="%1"/>
      <w:lvlJc w:val="left"/>
      <w:pPr>
        <w:ind w:left="432" w:hanging="432"/>
      </w:pPr>
      <w:rPr>
        <w:rFonts w:cs="Times New Roman" w:hint="default"/>
        <w:spacing w:val="0"/>
        <w:w w:val="100"/>
        <w:position w:val="0"/>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hint="default"/>
        <w:spacing w:val="0"/>
        <w:position w:val="0"/>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abstractNum w:abstractNumId="13" w15:restartNumberingAfterBreak="0">
    <w:nsid w:val="3BB020C4"/>
    <w:multiLevelType w:val="hybridMultilevel"/>
    <w:tmpl w:val="20D6309E"/>
    <w:lvl w:ilvl="0" w:tplc="D59E95AA">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20A2A78"/>
    <w:multiLevelType w:val="multilevel"/>
    <w:tmpl w:val="FFFFFFFF"/>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4960020"/>
    <w:multiLevelType w:val="hybridMultilevel"/>
    <w:tmpl w:val="19E240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CC01799"/>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4DCE0A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2A5DE7"/>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0">
    <w:nsid w:val="57300D11"/>
    <w:multiLevelType w:val="multilevel"/>
    <w:tmpl w:val="FFFFFFFF"/>
    <w:name w:val="WW8Num13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74C5063"/>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582128F4"/>
    <w:multiLevelType w:val="multilevel"/>
    <w:tmpl w:val="FFFFFFFF"/>
    <w:name w:val="WW8Num1322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5DC80D14"/>
    <w:multiLevelType w:val="hybridMultilevel"/>
    <w:tmpl w:val="CA3010A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8AB2CA1"/>
    <w:multiLevelType w:val="hybridMultilevel"/>
    <w:tmpl w:val="FFFFFFFF"/>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68CF25F8"/>
    <w:multiLevelType w:val="hybridMultilevel"/>
    <w:tmpl w:val="15769A0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B8C1CC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DE9402E"/>
    <w:multiLevelType w:val="hybridMultilevel"/>
    <w:tmpl w:val="FFFFFFFF"/>
    <w:name w:val="WW8Num13"/>
    <w:lvl w:ilvl="0" w:tplc="9EF81EBC">
      <w:start w:val="1"/>
      <w:numFmt w:val="decimal"/>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7248035E"/>
    <w:multiLevelType w:val="multilevel"/>
    <w:tmpl w:val="CCDE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497D70"/>
    <w:multiLevelType w:val="hybridMultilevel"/>
    <w:tmpl w:val="FFFFFFFF"/>
    <w:name w:val="WW8Num1322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79573E6"/>
    <w:multiLevelType w:val="multilevel"/>
    <w:tmpl w:val="357AFB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9B02A45"/>
    <w:multiLevelType w:val="hybridMultilevel"/>
    <w:tmpl w:val="826A81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D0B6D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592724">
    <w:abstractNumId w:val="6"/>
  </w:num>
  <w:num w:numId="2" w16cid:durableId="192154126">
    <w:abstractNumId w:val="2"/>
  </w:num>
  <w:num w:numId="3" w16cid:durableId="5981175">
    <w:abstractNumId w:val="26"/>
  </w:num>
  <w:num w:numId="4" w16cid:durableId="293562866">
    <w:abstractNumId w:val="19"/>
  </w:num>
  <w:num w:numId="5" w16cid:durableId="151264215">
    <w:abstractNumId w:val="12"/>
  </w:num>
  <w:num w:numId="6" w16cid:durableId="1458911565">
    <w:abstractNumId w:val="21"/>
  </w:num>
  <w:num w:numId="7" w16cid:durableId="1557662812">
    <w:abstractNumId w:val="28"/>
  </w:num>
  <w:num w:numId="8" w16cid:durableId="1266579462">
    <w:abstractNumId w:val="18"/>
  </w:num>
  <w:num w:numId="9" w16cid:durableId="1166477297">
    <w:abstractNumId w:val="20"/>
  </w:num>
  <w:num w:numId="10" w16cid:durableId="217129301">
    <w:abstractNumId w:val="23"/>
  </w:num>
  <w:num w:numId="11" w16cid:durableId="1599942595">
    <w:abstractNumId w:val="16"/>
  </w:num>
  <w:num w:numId="12" w16cid:durableId="928612058">
    <w:abstractNumId w:val="3"/>
  </w:num>
  <w:num w:numId="13" w16cid:durableId="2029674915">
    <w:abstractNumId w:val="14"/>
  </w:num>
  <w:num w:numId="14" w16cid:durableId="307904017">
    <w:abstractNumId w:val="14"/>
    <w:lvlOverride w:ilvl="0">
      <w:lvl w:ilvl="0">
        <w:numFmt w:val="bullet"/>
        <w:lvlText w:val=""/>
        <w:lvlJc w:val="left"/>
        <w:pPr>
          <w:tabs>
            <w:tab w:val="num" w:pos="1440"/>
          </w:tabs>
          <w:ind w:left="1440" w:hanging="360"/>
        </w:pPr>
        <w:rPr>
          <w:rFonts w:ascii="Symbol" w:hAnsi="Symbol" w:hint="default"/>
          <w:sz w:val="20"/>
        </w:rPr>
      </w:lvl>
    </w:lvlOverride>
  </w:num>
  <w:num w:numId="15" w16cid:durableId="103424875">
    <w:abstractNumId w:val="31"/>
  </w:num>
  <w:num w:numId="16" w16cid:durableId="441535390">
    <w:abstractNumId w:val="17"/>
  </w:num>
  <w:num w:numId="17" w16cid:durableId="541402312">
    <w:abstractNumId w:val="11"/>
  </w:num>
  <w:num w:numId="18" w16cid:durableId="835191133">
    <w:abstractNumId w:val="10"/>
  </w:num>
  <w:num w:numId="19" w16cid:durableId="113983134">
    <w:abstractNumId w:val="24"/>
  </w:num>
  <w:num w:numId="20" w16cid:durableId="358051651">
    <w:abstractNumId w:val="29"/>
  </w:num>
  <w:num w:numId="21" w16cid:durableId="245772251">
    <w:abstractNumId w:val="22"/>
  </w:num>
  <w:num w:numId="22" w16cid:durableId="20321333">
    <w:abstractNumId w:val="30"/>
  </w:num>
  <w:num w:numId="23" w16cid:durableId="789276169">
    <w:abstractNumId w:val="15"/>
  </w:num>
  <w:num w:numId="24" w16cid:durableId="960841094">
    <w:abstractNumId w:val="25"/>
  </w:num>
  <w:num w:numId="25" w16cid:durableId="1642995940">
    <w:abstractNumId w:val="0"/>
  </w:num>
  <w:num w:numId="26" w16cid:durableId="245961155">
    <w:abstractNumId w:val="1"/>
  </w:num>
  <w:num w:numId="27" w16cid:durableId="1210653916">
    <w:abstractNumId w:val="13"/>
  </w:num>
  <w:num w:numId="28" w16cid:durableId="1813862064">
    <w:abstractNumId w:val="7"/>
  </w:num>
  <w:num w:numId="29" w16cid:durableId="1941792834">
    <w:abstractNumId w:val="27"/>
  </w:num>
  <w:num w:numId="30" w16cid:durableId="834805290">
    <w:abstractNumId w:val="5"/>
  </w:num>
  <w:num w:numId="31" w16cid:durableId="989284686">
    <w:abstractNumId w:val="9"/>
  </w:num>
  <w:num w:numId="32" w16cid:durableId="2037193558">
    <w:abstractNumId w:val="4"/>
  </w:num>
  <w:num w:numId="33" w16cid:durableId="8376962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D8D"/>
    <w:rsid w:val="00002BA9"/>
    <w:rsid w:val="00006911"/>
    <w:rsid w:val="00015517"/>
    <w:rsid w:val="000258C0"/>
    <w:rsid w:val="000338F8"/>
    <w:rsid w:val="00035E35"/>
    <w:rsid w:val="000449FF"/>
    <w:rsid w:val="000459CC"/>
    <w:rsid w:val="00046402"/>
    <w:rsid w:val="0004714B"/>
    <w:rsid w:val="0005105F"/>
    <w:rsid w:val="00056088"/>
    <w:rsid w:val="00056DDC"/>
    <w:rsid w:val="00060FB2"/>
    <w:rsid w:val="00061FCA"/>
    <w:rsid w:val="00062761"/>
    <w:rsid w:val="00065DFF"/>
    <w:rsid w:val="000720CB"/>
    <w:rsid w:val="000728A3"/>
    <w:rsid w:val="0007307A"/>
    <w:rsid w:val="00077EDF"/>
    <w:rsid w:val="0008310E"/>
    <w:rsid w:val="000905A7"/>
    <w:rsid w:val="00091BDD"/>
    <w:rsid w:val="0009296E"/>
    <w:rsid w:val="000A07DE"/>
    <w:rsid w:val="000A1E03"/>
    <w:rsid w:val="000C0434"/>
    <w:rsid w:val="000C0457"/>
    <w:rsid w:val="000E1621"/>
    <w:rsid w:val="000E6080"/>
    <w:rsid w:val="000E72C8"/>
    <w:rsid w:val="000E7CC6"/>
    <w:rsid w:val="00102730"/>
    <w:rsid w:val="001127C2"/>
    <w:rsid w:val="001208C3"/>
    <w:rsid w:val="001308DF"/>
    <w:rsid w:val="00131C13"/>
    <w:rsid w:val="001369CA"/>
    <w:rsid w:val="00137579"/>
    <w:rsid w:val="001445F0"/>
    <w:rsid w:val="00144B22"/>
    <w:rsid w:val="00147A68"/>
    <w:rsid w:val="001511E4"/>
    <w:rsid w:val="00151A39"/>
    <w:rsid w:val="00153822"/>
    <w:rsid w:val="00154123"/>
    <w:rsid w:val="001546CF"/>
    <w:rsid w:val="00160AA9"/>
    <w:rsid w:val="0016653B"/>
    <w:rsid w:val="00167ED0"/>
    <w:rsid w:val="00172C00"/>
    <w:rsid w:val="001863B6"/>
    <w:rsid w:val="001970A4"/>
    <w:rsid w:val="001A1C3F"/>
    <w:rsid w:val="001A2CB3"/>
    <w:rsid w:val="001A6851"/>
    <w:rsid w:val="001B1065"/>
    <w:rsid w:val="001B27DC"/>
    <w:rsid w:val="001B51D9"/>
    <w:rsid w:val="001D6F58"/>
    <w:rsid w:val="001E5076"/>
    <w:rsid w:val="001F18DE"/>
    <w:rsid w:val="00204DC0"/>
    <w:rsid w:val="002119E5"/>
    <w:rsid w:val="00211CB6"/>
    <w:rsid w:val="00220B5A"/>
    <w:rsid w:val="002210FD"/>
    <w:rsid w:val="0022169B"/>
    <w:rsid w:val="00225F2B"/>
    <w:rsid w:val="00227F01"/>
    <w:rsid w:val="00243D12"/>
    <w:rsid w:val="002507AE"/>
    <w:rsid w:val="00251834"/>
    <w:rsid w:val="00260C0A"/>
    <w:rsid w:val="002644FF"/>
    <w:rsid w:val="00267797"/>
    <w:rsid w:val="0027059E"/>
    <w:rsid w:val="00285A3A"/>
    <w:rsid w:val="00286C7D"/>
    <w:rsid w:val="002A3BF6"/>
    <w:rsid w:val="002A54AA"/>
    <w:rsid w:val="002A7747"/>
    <w:rsid w:val="002B3080"/>
    <w:rsid w:val="002B37EF"/>
    <w:rsid w:val="002B53F6"/>
    <w:rsid w:val="002D1319"/>
    <w:rsid w:val="002D5629"/>
    <w:rsid w:val="002E0F0D"/>
    <w:rsid w:val="002E0F45"/>
    <w:rsid w:val="002E3B31"/>
    <w:rsid w:val="00301A82"/>
    <w:rsid w:val="00302742"/>
    <w:rsid w:val="00315BE9"/>
    <w:rsid w:val="00315DAB"/>
    <w:rsid w:val="00323CB2"/>
    <w:rsid w:val="00332DB7"/>
    <w:rsid w:val="00335AE6"/>
    <w:rsid w:val="00336D29"/>
    <w:rsid w:val="00337D3B"/>
    <w:rsid w:val="00344960"/>
    <w:rsid w:val="00353D9A"/>
    <w:rsid w:val="0035631B"/>
    <w:rsid w:val="003566A8"/>
    <w:rsid w:val="003607E9"/>
    <w:rsid w:val="00364617"/>
    <w:rsid w:val="003725B8"/>
    <w:rsid w:val="0037615A"/>
    <w:rsid w:val="003772C5"/>
    <w:rsid w:val="0038065F"/>
    <w:rsid w:val="00393F3D"/>
    <w:rsid w:val="00394CCC"/>
    <w:rsid w:val="00394E75"/>
    <w:rsid w:val="00396F4F"/>
    <w:rsid w:val="003A4E4F"/>
    <w:rsid w:val="003B2E1F"/>
    <w:rsid w:val="003B4238"/>
    <w:rsid w:val="003B4895"/>
    <w:rsid w:val="003B651F"/>
    <w:rsid w:val="003B7246"/>
    <w:rsid w:val="003C5350"/>
    <w:rsid w:val="003C7A2A"/>
    <w:rsid w:val="003D19C3"/>
    <w:rsid w:val="003D44DC"/>
    <w:rsid w:val="003D5D73"/>
    <w:rsid w:val="003D7D72"/>
    <w:rsid w:val="003E0576"/>
    <w:rsid w:val="003E4B5C"/>
    <w:rsid w:val="003E5408"/>
    <w:rsid w:val="003E76ED"/>
    <w:rsid w:val="003F0C4F"/>
    <w:rsid w:val="004046DA"/>
    <w:rsid w:val="00417C53"/>
    <w:rsid w:val="00420F0F"/>
    <w:rsid w:val="00422DD9"/>
    <w:rsid w:val="004378E1"/>
    <w:rsid w:val="00441F67"/>
    <w:rsid w:val="00442C7E"/>
    <w:rsid w:val="004440AB"/>
    <w:rsid w:val="00445ED4"/>
    <w:rsid w:val="004467CB"/>
    <w:rsid w:val="00451517"/>
    <w:rsid w:val="00452AE7"/>
    <w:rsid w:val="00461777"/>
    <w:rsid w:val="0046529D"/>
    <w:rsid w:val="00471043"/>
    <w:rsid w:val="00474792"/>
    <w:rsid w:val="00485DB2"/>
    <w:rsid w:val="00493407"/>
    <w:rsid w:val="00497B38"/>
    <w:rsid w:val="004A3236"/>
    <w:rsid w:val="004A6DF3"/>
    <w:rsid w:val="004B1524"/>
    <w:rsid w:val="004B2E51"/>
    <w:rsid w:val="004B37F3"/>
    <w:rsid w:val="004C286C"/>
    <w:rsid w:val="004C2D5B"/>
    <w:rsid w:val="004C43E7"/>
    <w:rsid w:val="004C6943"/>
    <w:rsid w:val="004D5476"/>
    <w:rsid w:val="004E70E3"/>
    <w:rsid w:val="004F113B"/>
    <w:rsid w:val="004F2AE2"/>
    <w:rsid w:val="004F4099"/>
    <w:rsid w:val="004F4CCD"/>
    <w:rsid w:val="004F589D"/>
    <w:rsid w:val="005014B8"/>
    <w:rsid w:val="00503842"/>
    <w:rsid w:val="00505F84"/>
    <w:rsid w:val="00525B82"/>
    <w:rsid w:val="00526242"/>
    <w:rsid w:val="00526304"/>
    <w:rsid w:val="0053377B"/>
    <w:rsid w:val="005344D4"/>
    <w:rsid w:val="00544EDE"/>
    <w:rsid w:val="00546BB7"/>
    <w:rsid w:val="00547F16"/>
    <w:rsid w:val="0056395D"/>
    <w:rsid w:val="005727AA"/>
    <w:rsid w:val="0057478B"/>
    <w:rsid w:val="005847DD"/>
    <w:rsid w:val="005868DD"/>
    <w:rsid w:val="00592967"/>
    <w:rsid w:val="00595812"/>
    <w:rsid w:val="00596CFC"/>
    <w:rsid w:val="005A3D60"/>
    <w:rsid w:val="005B6D78"/>
    <w:rsid w:val="005C02EF"/>
    <w:rsid w:val="005C0A7C"/>
    <w:rsid w:val="005C4639"/>
    <w:rsid w:val="005D2FFA"/>
    <w:rsid w:val="005D3A0F"/>
    <w:rsid w:val="005D540F"/>
    <w:rsid w:val="005D73EF"/>
    <w:rsid w:val="005E5816"/>
    <w:rsid w:val="005E58F1"/>
    <w:rsid w:val="005E5A37"/>
    <w:rsid w:val="005E6D99"/>
    <w:rsid w:val="005E746E"/>
    <w:rsid w:val="00606A80"/>
    <w:rsid w:val="00606B29"/>
    <w:rsid w:val="0061245A"/>
    <w:rsid w:val="00614DE4"/>
    <w:rsid w:val="0061589E"/>
    <w:rsid w:val="006168B1"/>
    <w:rsid w:val="0062507F"/>
    <w:rsid w:val="006315AB"/>
    <w:rsid w:val="00643E68"/>
    <w:rsid w:val="00644574"/>
    <w:rsid w:val="0066577A"/>
    <w:rsid w:val="00670B13"/>
    <w:rsid w:val="006820FE"/>
    <w:rsid w:val="00692301"/>
    <w:rsid w:val="006A0A7F"/>
    <w:rsid w:val="006A586F"/>
    <w:rsid w:val="006A61A8"/>
    <w:rsid w:val="006A7570"/>
    <w:rsid w:val="006A7973"/>
    <w:rsid w:val="006B19F5"/>
    <w:rsid w:val="006B28DA"/>
    <w:rsid w:val="006B788D"/>
    <w:rsid w:val="006D0273"/>
    <w:rsid w:val="006D571E"/>
    <w:rsid w:val="006D7C3B"/>
    <w:rsid w:val="006E15AC"/>
    <w:rsid w:val="006F1F5D"/>
    <w:rsid w:val="006F228D"/>
    <w:rsid w:val="006F263A"/>
    <w:rsid w:val="00705FBA"/>
    <w:rsid w:val="00706DB9"/>
    <w:rsid w:val="007168CD"/>
    <w:rsid w:val="00723388"/>
    <w:rsid w:val="00723971"/>
    <w:rsid w:val="00742254"/>
    <w:rsid w:val="00745A70"/>
    <w:rsid w:val="00746335"/>
    <w:rsid w:val="00746DF0"/>
    <w:rsid w:val="00750968"/>
    <w:rsid w:val="007624CF"/>
    <w:rsid w:val="00773E88"/>
    <w:rsid w:val="00776394"/>
    <w:rsid w:val="00777B77"/>
    <w:rsid w:val="00782076"/>
    <w:rsid w:val="007845FF"/>
    <w:rsid w:val="00791384"/>
    <w:rsid w:val="007937E6"/>
    <w:rsid w:val="00795654"/>
    <w:rsid w:val="00796CDB"/>
    <w:rsid w:val="007B43D6"/>
    <w:rsid w:val="007B4C6E"/>
    <w:rsid w:val="007D26F6"/>
    <w:rsid w:val="007D2D02"/>
    <w:rsid w:val="007D6932"/>
    <w:rsid w:val="007D6B2F"/>
    <w:rsid w:val="007F5A6E"/>
    <w:rsid w:val="008058DC"/>
    <w:rsid w:val="00807C5F"/>
    <w:rsid w:val="008113A8"/>
    <w:rsid w:val="00820B10"/>
    <w:rsid w:val="0082259C"/>
    <w:rsid w:val="008301B6"/>
    <w:rsid w:val="00831904"/>
    <w:rsid w:val="00834CF7"/>
    <w:rsid w:val="0084070F"/>
    <w:rsid w:val="00842D5F"/>
    <w:rsid w:val="00862CE4"/>
    <w:rsid w:val="008709D8"/>
    <w:rsid w:val="00884C22"/>
    <w:rsid w:val="00886A53"/>
    <w:rsid w:val="00894251"/>
    <w:rsid w:val="008B1D77"/>
    <w:rsid w:val="008B5FBA"/>
    <w:rsid w:val="008D114B"/>
    <w:rsid w:val="008D272F"/>
    <w:rsid w:val="008D6EF9"/>
    <w:rsid w:val="008F067F"/>
    <w:rsid w:val="008F111D"/>
    <w:rsid w:val="008F2AEB"/>
    <w:rsid w:val="0090258A"/>
    <w:rsid w:val="00911454"/>
    <w:rsid w:val="00913BCD"/>
    <w:rsid w:val="00914FA3"/>
    <w:rsid w:val="009228CF"/>
    <w:rsid w:val="00932799"/>
    <w:rsid w:val="00936980"/>
    <w:rsid w:val="0094389C"/>
    <w:rsid w:val="00950C01"/>
    <w:rsid w:val="00954FBE"/>
    <w:rsid w:val="0097218C"/>
    <w:rsid w:val="00986F05"/>
    <w:rsid w:val="009954D0"/>
    <w:rsid w:val="009977E8"/>
    <w:rsid w:val="009A6C2B"/>
    <w:rsid w:val="009A790D"/>
    <w:rsid w:val="009A79D2"/>
    <w:rsid w:val="009B25EC"/>
    <w:rsid w:val="009B2C1F"/>
    <w:rsid w:val="009B7788"/>
    <w:rsid w:val="009C1D56"/>
    <w:rsid w:val="009D0300"/>
    <w:rsid w:val="009E4203"/>
    <w:rsid w:val="009F259C"/>
    <w:rsid w:val="00A01F4D"/>
    <w:rsid w:val="00A043AA"/>
    <w:rsid w:val="00A043F7"/>
    <w:rsid w:val="00A0686C"/>
    <w:rsid w:val="00A138B7"/>
    <w:rsid w:val="00A14081"/>
    <w:rsid w:val="00A246AF"/>
    <w:rsid w:val="00A27007"/>
    <w:rsid w:val="00A40CB6"/>
    <w:rsid w:val="00A4602E"/>
    <w:rsid w:val="00A4634C"/>
    <w:rsid w:val="00A66E92"/>
    <w:rsid w:val="00A8435A"/>
    <w:rsid w:val="00A95E10"/>
    <w:rsid w:val="00AA0FC3"/>
    <w:rsid w:val="00AC3647"/>
    <w:rsid w:val="00AC39BD"/>
    <w:rsid w:val="00AD46C4"/>
    <w:rsid w:val="00AE6B27"/>
    <w:rsid w:val="00AF0DD1"/>
    <w:rsid w:val="00AF27B4"/>
    <w:rsid w:val="00B03314"/>
    <w:rsid w:val="00B0466E"/>
    <w:rsid w:val="00B0633F"/>
    <w:rsid w:val="00B11C08"/>
    <w:rsid w:val="00B12686"/>
    <w:rsid w:val="00B1644C"/>
    <w:rsid w:val="00B20755"/>
    <w:rsid w:val="00B25EC2"/>
    <w:rsid w:val="00B328E7"/>
    <w:rsid w:val="00B32E18"/>
    <w:rsid w:val="00B41F03"/>
    <w:rsid w:val="00B54EC6"/>
    <w:rsid w:val="00B65C5E"/>
    <w:rsid w:val="00B716FA"/>
    <w:rsid w:val="00B72A73"/>
    <w:rsid w:val="00B75AC5"/>
    <w:rsid w:val="00B84810"/>
    <w:rsid w:val="00B96744"/>
    <w:rsid w:val="00BA163B"/>
    <w:rsid w:val="00BA4D79"/>
    <w:rsid w:val="00BA5D31"/>
    <w:rsid w:val="00BA71F2"/>
    <w:rsid w:val="00BB3CC6"/>
    <w:rsid w:val="00BB4258"/>
    <w:rsid w:val="00BB5D63"/>
    <w:rsid w:val="00BC3751"/>
    <w:rsid w:val="00BC7086"/>
    <w:rsid w:val="00BD1433"/>
    <w:rsid w:val="00BD4529"/>
    <w:rsid w:val="00BD5699"/>
    <w:rsid w:val="00BD61B4"/>
    <w:rsid w:val="00BE0A1A"/>
    <w:rsid w:val="00BE0BC1"/>
    <w:rsid w:val="00BE32B7"/>
    <w:rsid w:val="00BF1601"/>
    <w:rsid w:val="00BF2BF4"/>
    <w:rsid w:val="00BF6A33"/>
    <w:rsid w:val="00C002CE"/>
    <w:rsid w:val="00C06489"/>
    <w:rsid w:val="00C101B2"/>
    <w:rsid w:val="00C340E0"/>
    <w:rsid w:val="00C34F91"/>
    <w:rsid w:val="00C4106E"/>
    <w:rsid w:val="00C43A96"/>
    <w:rsid w:val="00C522D9"/>
    <w:rsid w:val="00C532A4"/>
    <w:rsid w:val="00C63820"/>
    <w:rsid w:val="00C73C1A"/>
    <w:rsid w:val="00C73DE3"/>
    <w:rsid w:val="00C73E99"/>
    <w:rsid w:val="00C7437B"/>
    <w:rsid w:val="00C75B76"/>
    <w:rsid w:val="00C77DA9"/>
    <w:rsid w:val="00C86B67"/>
    <w:rsid w:val="00C91B69"/>
    <w:rsid w:val="00C96B4F"/>
    <w:rsid w:val="00CA6197"/>
    <w:rsid w:val="00CB0B47"/>
    <w:rsid w:val="00CB22A1"/>
    <w:rsid w:val="00CB6A59"/>
    <w:rsid w:val="00CB6F00"/>
    <w:rsid w:val="00CC0DCC"/>
    <w:rsid w:val="00CC2340"/>
    <w:rsid w:val="00CD6850"/>
    <w:rsid w:val="00CE0348"/>
    <w:rsid w:val="00CE2711"/>
    <w:rsid w:val="00CF64E9"/>
    <w:rsid w:val="00D03C04"/>
    <w:rsid w:val="00D043F8"/>
    <w:rsid w:val="00D04411"/>
    <w:rsid w:val="00D2409A"/>
    <w:rsid w:val="00D322C7"/>
    <w:rsid w:val="00D34F8F"/>
    <w:rsid w:val="00D35B92"/>
    <w:rsid w:val="00D363FE"/>
    <w:rsid w:val="00D4798D"/>
    <w:rsid w:val="00D47BA9"/>
    <w:rsid w:val="00D538CD"/>
    <w:rsid w:val="00D61BC1"/>
    <w:rsid w:val="00D63284"/>
    <w:rsid w:val="00D64DB1"/>
    <w:rsid w:val="00D706C7"/>
    <w:rsid w:val="00D71AC8"/>
    <w:rsid w:val="00D80761"/>
    <w:rsid w:val="00D84E05"/>
    <w:rsid w:val="00D86706"/>
    <w:rsid w:val="00D87451"/>
    <w:rsid w:val="00D878FC"/>
    <w:rsid w:val="00DA341F"/>
    <w:rsid w:val="00DA45A2"/>
    <w:rsid w:val="00DA54B3"/>
    <w:rsid w:val="00DA74C1"/>
    <w:rsid w:val="00DB0185"/>
    <w:rsid w:val="00DB229E"/>
    <w:rsid w:val="00DB5C9F"/>
    <w:rsid w:val="00DB7818"/>
    <w:rsid w:val="00DC359B"/>
    <w:rsid w:val="00DC4AAF"/>
    <w:rsid w:val="00DD4879"/>
    <w:rsid w:val="00DD6091"/>
    <w:rsid w:val="00DE0EB6"/>
    <w:rsid w:val="00DE5ADB"/>
    <w:rsid w:val="00DF5E47"/>
    <w:rsid w:val="00DF79D2"/>
    <w:rsid w:val="00DF7BE1"/>
    <w:rsid w:val="00E041A6"/>
    <w:rsid w:val="00E071AE"/>
    <w:rsid w:val="00E11182"/>
    <w:rsid w:val="00E133AD"/>
    <w:rsid w:val="00E25D80"/>
    <w:rsid w:val="00E33849"/>
    <w:rsid w:val="00E423C3"/>
    <w:rsid w:val="00E45EB4"/>
    <w:rsid w:val="00E51BAD"/>
    <w:rsid w:val="00E55123"/>
    <w:rsid w:val="00E65D55"/>
    <w:rsid w:val="00E7646E"/>
    <w:rsid w:val="00E82392"/>
    <w:rsid w:val="00E915C8"/>
    <w:rsid w:val="00E92352"/>
    <w:rsid w:val="00E9543C"/>
    <w:rsid w:val="00EA47B1"/>
    <w:rsid w:val="00EB03FF"/>
    <w:rsid w:val="00EC0B31"/>
    <w:rsid w:val="00EC30AA"/>
    <w:rsid w:val="00EC6B3B"/>
    <w:rsid w:val="00ED32D7"/>
    <w:rsid w:val="00ED3E6A"/>
    <w:rsid w:val="00ED72F4"/>
    <w:rsid w:val="00EE2F85"/>
    <w:rsid w:val="00EE6C6D"/>
    <w:rsid w:val="00F10635"/>
    <w:rsid w:val="00F23086"/>
    <w:rsid w:val="00F305E1"/>
    <w:rsid w:val="00F37D24"/>
    <w:rsid w:val="00F44321"/>
    <w:rsid w:val="00F44C33"/>
    <w:rsid w:val="00F525CC"/>
    <w:rsid w:val="00F52BF9"/>
    <w:rsid w:val="00F54D8D"/>
    <w:rsid w:val="00F65991"/>
    <w:rsid w:val="00F80BD0"/>
    <w:rsid w:val="00F8126E"/>
    <w:rsid w:val="00F93860"/>
    <w:rsid w:val="00F94CBA"/>
    <w:rsid w:val="00FA40FD"/>
    <w:rsid w:val="00FA6B71"/>
    <w:rsid w:val="00FB5010"/>
    <w:rsid w:val="00FC2682"/>
    <w:rsid w:val="00FD30B8"/>
    <w:rsid w:val="00FD40C4"/>
    <w:rsid w:val="00FE0D4B"/>
    <w:rsid w:val="00FE14AF"/>
    <w:rsid w:val="00FE4DA7"/>
    <w:rsid w:val="00FE7073"/>
    <w:rsid w:val="00FF76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34E68F"/>
  <w14:defaultImageDpi w14:val="0"/>
  <w15:docId w15:val="{7F043953-7EEE-408B-8EF7-1D2A6CED8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19F5"/>
    <w:pPr>
      <w:spacing w:after="240" w:line="276" w:lineRule="auto"/>
      <w:jc w:val="both"/>
    </w:pPr>
    <w:rPr>
      <w:rFonts w:ascii="Times New Roman" w:hAnsi="Times New Roman"/>
      <w:kern w:val="0"/>
      <w:szCs w:val="22"/>
      <w:lang w:eastAsia="en-US"/>
    </w:rPr>
  </w:style>
  <w:style w:type="paragraph" w:styleId="Nadpis1">
    <w:name w:val="heading 1"/>
    <w:basedOn w:val="Normln"/>
    <w:next w:val="Normln"/>
    <w:link w:val="Nadpis1Char"/>
    <w:uiPriority w:val="99"/>
    <w:qFormat/>
    <w:rsid w:val="006B19F5"/>
    <w:pPr>
      <w:keepNext/>
      <w:keepLines/>
      <w:numPr>
        <w:numId w:val="5"/>
      </w:numPr>
      <w:spacing w:after="360" w:line="240" w:lineRule="auto"/>
      <w:ind w:left="431" w:hanging="431"/>
      <w:jc w:val="left"/>
      <w:outlineLvl w:val="0"/>
    </w:pPr>
    <w:rPr>
      <w:b/>
      <w:bCs/>
      <w:smallCaps/>
      <w:sz w:val="28"/>
      <w:szCs w:val="28"/>
      <w:lang w:eastAsia="cs-CZ"/>
    </w:rPr>
  </w:style>
  <w:style w:type="paragraph" w:styleId="Nadpis2">
    <w:name w:val="heading 2"/>
    <w:basedOn w:val="Normln"/>
    <w:next w:val="Normln"/>
    <w:link w:val="Nadpis2Char"/>
    <w:uiPriority w:val="99"/>
    <w:qFormat/>
    <w:rsid w:val="006B19F5"/>
    <w:pPr>
      <w:keepNext/>
      <w:keepLines/>
      <w:numPr>
        <w:ilvl w:val="1"/>
        <w:numId w:val="5"/>
      </w:numPr>
      <w:spacing w:after="320" w:line="240" w:lineRule="auto"/>
      <w:ind w:left="578" w:hanging="578"/>
      <w:jc w:val="left"/>
      <w:outlineLvl w:val="1"/>
    </w:pPr>
    <w:rPr>
      <w:b/>
      <w:bCs/>
      <w:color w:val="000000"/>
      <w:sz w:val="26"/>
      <w:szCs w:val="26"/>
      <w:lang w:eastAsia="cs-CZ"/>
    </w:rPr>
  </w:style>
  <w:style w:type="paragraph" w:styleId="Nadpis3">
    <w:name w:val="heading 3"/>
    <w:basedOn w:val="Nadpis2"/>
    <w:next w:val="Normln"/>
    <w:link w:val="Nadpis3Char"/>
    <w:uiPriority w:val="99"/>
    <w:qFormat/>
    <w:rsid w:val="006B19F5"/>
    <w:pPr>
      <w:numPr>
        <w:ilvl w:val="2"/>
      </w:numPr>
      <w:spacing w:before="100" w:beforeAutospacing="1" w:after="280"/>
      <w:outlineLvl w:val="2"/>
    </w:pPr>
    <w:rPr>
      <w:bCs w:val="0"/>
    </w:rPr>
  </w:style>
  <w:style w:type="paragraph" w:styleId="Nadpis4">
    <w:name w:val="heading 4"/>
    <w:basedOn w:val="Normln"/>
    <w:next w:val="Normln"/>
    <w:link w:val="Nadpis4Char"/>
    <w:uiPriority w:val="99"/>
    <w:qFormat/>
    <w:rsid w:val="00A246AF"/>
    <w:pPr>
      <w:keepNext/>
      <w:keepLines/>
      <w:numPr>
        <w:ilvl w:val="3"/>
        <w:numId w:val="5"/>
      </w:numPr>
      <w:spacing w:before="200" w:after="0"/>
      <w:outlineLvl w:val="3"/>
    </w:pPr>
    <w:rPr>
      <w:rFonts w:ascii="Cambria" w:hAnsi="Cambria"/>
      <w:b/>
      <w:bCs/>
      <w:i/>
      <w:iCs/>
      <w:color w:val="4F81BD"/>
      <w:szCs w:val="20"/>
      <w:lang w:eastAsia="cs-CZ"/>
    </w:rPr>
  </w:style>
  <w:style w:type="paragraph" w:styleId="Nadpis5">
    <w:name w:val="heading 5"/>
    <w:basedOn w:val="Normln"/>
    <w:next w:val="Normln"/>
    <w:link w:val="Nadpis5Char"/>
    <w:uiPriority w:val="99"/>
    <w:qFormat/>
    <w:rsid w:val="00A246AF"/>
    <w:pPr>
      <w:keepNext/>
      <w:keepLines/>
      <w:numPr>
        <w:ilvl w:val="4"/>
        <w:numId w:val="5"/>
      </w:numPr>
      <w:spacing w:before="200" w:after="0"/>
      <w:outlineLvl w:val="4"/>
    </w:pPr>
    <w:rPr>
      <w:rFonts w:ascii="Cambria" w:hAnsi="Cambria"/>
      <w:color w:val="243F60"/>
      <w:szCs w:val="20"/>
      <w:lang w:eastAsia="cs-CZ"/>
    </w:rPr>
  </w:style>
  <w:style w:type="paragraph" w:styleId="Nadpis6">
    <w:name w:val="heading 6"/>
    <w:basedOn w:val="Normln"/>
    <w:next w:val="Normln"/>
    <w:link w:val="Nadpis6Char"/>
    <w:uiPriority w:val="99"/>
    <w:qFormat/>
    <w:rsid w:val="00A246AF"/>
    <w:pPr>
      <w:keepNext/>
      <w:keepLines/>
      <w:numPr>
        <w:ilvl w:val="5"/>
        <w:numId w:val="5"/>
      </w:numPr>
      <w:spacing w:before="200" w:after="0"/>
      <w:outlineLvl w:val="5"/>
    </w:pPr>
    <w:rPr>
      <w:rFonts w:ascii="Cambria" w:hAnsi="Cambria"/>
      <w:i/>
      <w:iCs/>
      <w:color w:val="243F60"/>
      <w:szCs w:val="20"/>
      <w:lang w:eastAsia="cs-CZ"/>
    </w:rPr>
  </w:style>
  <w:style w:type="paragraph" w:styleId="Nadpis7">
    <w:name w:val="heading 7"/>
    <w:basedOn w:val="Normln"/>
    <w:next w:val="Normln"/>
    <w:link w:val="Nadpis7Char"/>
    <w:uiPriority w:val="99"/>
    <w:qFormat/>
    <w:rsid w:val="00A246AF"/>
    <w:pPr>
      <w:keepNext/>
      <w:keepLines/>
      <w:numPr>
        <w:ilvl w:val="6"/>
        <w:numId w:val="5"/>
      </w:numPr>
      <w:spacing w:before="200" w:after="0"/>
      <w:outlineLvl w:val="6"/>
    </w:pPr>
    <w:rPr>
      <w:rFonts w:ascii="Cambria" w:hAnsi="Cambria"/>
      <w:i/>
      <w:iCs/>
      <w:color w:val="404040"/>
      <w:szCs w:val="20"/>
      <w:lang w:eastAsia="cs-CZ"/>
    </w:rPr>
  </w:style>
  <w:style w:type="paragraph" w:styleId="Nadpis8">
    <w:name w:val="heading 8"/>
    <w:basedOn w:val="Normln"/>
    <w:next w:val="Normln"/>
    <w:link w:val="Nadpis8Char"/>
    <w:uiPriority w:val="99"/>
    <w:qFormat/>
    <w:rsid w:val="00A246AF"/>
    <w:pPr>
      <w:keepNext/>
      <w:keepLines/>
      <w:numPr>
        <w:ilvl w:val="7"/>
        <w:numId w:val="5"/>
      </w:numPr>
      <w:spacing w:before="200" w:after="0"/>
      <w:outlineLvl w:val="7"/>
    </w:pPr>
    <w:rPr>
      <w:rFonts w:ascii="Cambria" w:hAnsi="Cambria"/>
      <w:color w:val="404040"/>
      <w:sz w:val="20"/>
      <w:szCs w:val="20"/>
      <w:lang w:eastAsia="cs-CZ"/>
    </w:rPr>
  </w:style>
  <w:style w:type="paragraph" w:styleId="Nadpis9">
    <w:name w:val="heading 9"/>
    <w:basedOn w:val="Normln"/>
    <w:next w:val="Normln"/>
    <w:link w:val="Nadpis9Char"/>
    <w:uiPriority w:val="99"/>
    <w:qFormat/>
    <w:rsid w:val="00A246AF"/>
    <w:pPr>
      <w:keepNext/>
      <w:keepLines/>
      <w:numPr>
        <w:ilvl w:val="8"/>
        <w:numId w:val="5"/>
      </w:numPr>
      <w:spacing w:before="200" w:after="0"/>
      <w:outlineLvl w:val="8"/>
    </w:pPr>
    <w:rPr>
      <w:rFonts w:ascii="Cambria" w:hAnsi="Cambria"/>
      <w:i/>
      <w:iCs/>
      <w:color w:val="404040"/>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6B19F5"/>
    <w:rPr>
      <w:rFonts w:ascii="Times New Roman" w:hAnsi="Times New Roman"/>
      <w:b/>
      <w:smallCaps/>
      <w:sz w:val="28"/>
    </w:rPr>
  </w:style>
  <w:style w:type="character" w:customStyle="1" w:styleId="Nadpis2Char">
    <w:name w:val="Nadpis 2 Char"/>
    <w:basedOn w:val="Standardnpsmoodstavce"/>
    <w:link w:val="Nadpis2"/>
    <w:uiPriority w:val="99"/>
    <w:locked/>
    <w:rsid w:val="006B19F5"/>
    <w:rPr>
      <w:rFonts w:ascii="Times New Roman" w:hAnsi="Times New Roman"/>
      <w:b/>
      <w:color w:val="000000"/>
      <w:sz w:val="26"/>
    </w:rPr>
  </w:style>
  <w:style w:type="character" w:customStyle="1" w:styleId="Nadpis3Char">
    <w:name w:val="Nadpis 3 Char"/>
    <w:basedOn w:val="Standardnpsmoodstavce"/>
    <w:link w:val="Nadpis3"/>
    <w:uiPriority w:val="99"/>
    <w:locked/>
    <w:rsid w:val="006B19F5"/>
    <w:rPr>
      <w:rFonts w:ascii="Times New Roman" w:hAnsi="Times New Roman"/>
      <w:b/>
      <w:color w:val="000000"/>
      <w:sz w:val="26"/>
    </w:rPr>
  </w:style>
  <w:style w:type="character" w:customStyle="1" w:styleId="Nadpis4Char">
    <w:name w:val="Nadpis 4 Char"/>
    <w:basedOn w:val="Standardnpsmoodstavce"/>
    <w:link w:val="Nadpis4"/>
    <w:uiPriority w:val="99"/>
    <w:semiHidden/>
    <w:locked/>
    <w:rsid w:val="00A246AF"/>
    <w:rPr>
      <w:rFonts w:ascii="Cambria" w:hAnsi="Cambria"/>
      <w:b/>
      <w:i/>
      <w:color w:val="4F81BD"/>
      <w:sz w:val="24"/>
    </w:rPr>
  </w:style>
  <w:style w:type="character" w:customStyle="1" w:styleId="Nadpis5Char">
    <w:name w:val="Nadpis 5 Char"/>
    <w:basedOn w:val="Standardnpsmoodstavce"/>
    <w:link w:val="Nadpis5"/>
    <w:uiPriority w:val="99"/>
    <w:semiHidden/>
    <w:locked/>
    <w:rsid w:val="00A246AF"/>
    <w:rPr>
      <w:rFonts w:ascii="Cambria" w:hAnsi="Cambria"/>
      <w:color w:val="243F60"/>
      <w:sz w:val="24"/>
    </w:rPr>
  </w:style>
  <w:style w:type="character" w:customStyle="1" w:styleId="Nadpis6Char">
    <w:name w:val="Nadpis 6 Char"/>
    <w:basedOn w:val="Standardnpsmoodstavce"/>
    <w:link w:val="Nadpis6"/>
    <w:uiPriority w:val="99"/>
    <w:semiHidden/>
    <w:locked/>
    <w:rsid w:val="00A246AF"/>
    <w:rPr>
      <w:rFonts w:ascii="Cambria" w:hAnsi="Cambria"/>
      <w:i/>
      <w:color w:val="243F60"/>
      <w:sz w:val="24"/>
    </w:rPr>
  </w:style>
  <w:style w:type="character" w:customStyle="1" w:styleId="Nadpis7Char">
    <w:name w:val="Nadpis 7 Char"/>
    <w:basedOn w:val="Standardnpsmoodstavce"/>
    <w:link w:val="Nadpis7"/>
    <w:uiPriority w:val="99"/>
    <w:semiHidden/>
    <w:locked/>
    <w:rsid w:val="00A246AF"/>
    <w:rPr>
      <w:rFonts w:ascii="Cambria" w:hAnsi="Cambria"/>
      <w:i/>
      <w:color w:val="404040"/>
      <w:sz w:val="24"/>
    </w:rPr>
  </w:style>
  <w:style w:type="character" w:customStyle="1" w:styleId="Nadpis8Char">
    <w:name w:val="Nadpis 8 Char"/>
    <w:basedOn w:val="Standardnpsmoodstavce"/>
    <w:link w:val="Nadpis8"/>
    <w:uiPriority w:val="99"/>
    <w:semiHidden/>
    <w:locked/>
    <w:rsid w:val="00A246AF"/>
    <w:rPr>
      <w:rFonts w:ascii="Cambria" w:hAnsi="Cambria"/>
      <w:color w:val="404040"/>
      <w:sz w:val="20"/>
    </w:rPr>
  </w:style>
  <w:style w:type="character" w:customStyle="1" w:styleId="Nadpis9Char">
    <w:name w:val="Nadpis 9 Char"/>
    <w:basedOn w:val="Standardnpsmoodstavce"/>
    <w:link w:val="Nadpis9"/>
    <w:uiPriority w:val="99"/>
    <w:semiHidden/>
    <w:locked/>
    <w:rsid w:val="00A246AF"/>
    <w:rPr>
      <w:rFonts w:ascii="Cambria" w:hAnsi="Cambria"/>
      <w:i/>
      <w:color w:val="404040"/>
      <w:sz w:val="20"/>
    </w:rPr>
  </w:style>
  <w:style w:type="paragraph" w:customStyle="1" w:styleId="Default">
    <w:name w:val="Default"/>
    <w:uiPriority w:val="99"/>
    <w:rsid w:val="00F54D8D"/>
    <w:pPr>
      <w:autoSpaceDE w:val="0"/>
      <w:autoSpaceDN w:val="0"/>
      <w:adjustRightInd w:val="0"/>
      <w:spacing w:after="0" w:line="240" w:lineRule="auto"/>
    </w:pPr>
    <w:rPr>
      <w:rFonts w:ascii="Times New Roman" w:hAnsi="Times New Roman"/>
      <w:color w:val="000000"/>
      <w:kern w:val="0"/>
      <w:lang w:eastAsia="en-US"/>
    </w:rPr>
  </w:style>
  <w:style w:type="paragraph" w:styleId="Zhlav">
    <w:name w:val="header"/>
    <w:basedOn w:val="Normln"/>
    <w:link w:val="ZhlavChar"/>
    <w:uiPriority w:val="99"/>
    <w:rsid w:val="00FD30B8"/>
    <w:pPr>
      <w:tabs>
        <w:tab w:val="center" w:pos="4536"/>
        <w:tab w:val="right" w:pos="9072"/>
      </w:tabs>
      <w:spacing w:after="0" w:line="240" w:lineRule="auto"/>
    </w:pPr>
    <w:rPr>
      <w:rFonts w:ascii="Calibri" w:hAnsi="Calibri"/>
      <w:sz w:val="20"/>
      <w:szCs w:val="20"/>
      <w:lang w:eastAsia="cs-CZ"/>
    </w:rPr>
  </w:style>
  <w:style w:type="character" w:customStyle="1" w:styleId="ZhlavChar">
    <w:name w:val="Záhlaví Char"/>
    <w:basedOn w:val="Standardnpsmoodstavce"/>
    <w:link w:val="Zhlav"/>
    <w:uiPriority w:val="99"/>
    <w:locked/>
    <w:rsid w:val="00FD30B8"/>
  </w:style>
  <w:style w:type="paragraph" w:styleId="Zpat">
    <w:name w:val="footer"/>
    <w:basedOn w:val="Normln"/>
    <w:link w:val="ZpatChar"/>
    <w:uiPriority w:val="99"/>
    <w:rsid w:val="00FD30B8"/>
    <w:pPr>
      <w:tabs>
        <w:tab w:val="center" w:pos="4536"/>
        <w:tab w:val="right" w:pos="9072"/>
      </w:tabs>
      <w:spacing w:after="0" w:line="240" w:lineRule="auto"/>
    </w:pPr>
    <w:rPr>
      <w:rFonts w:ascii="Calibri" w:hAnsi="Calibri"/>
      <w:sz w:val="20"/>
      <w:szCs w:val="20"/>
      <w:lang w:eastAsia="cs-CZ"/>
    </w:rPr>
  </w:style>
  <w:style w:type="character" w:customStyle="1" w:styleId="ZpatChar">
    <w:name w:val="Zápatí Char"/>
    <w:basedOn w:val="Standardnpsmoodstavce"/>
    <w:link w:val="Zpat"/>
    <w:uiPriority w:val="99"/>
    <w:locked/>
    <w:rsid w:val="00FD30B8"/>
  </w:style>
  <w:style w:type="paragraph" w:styleId="Obsah1">
    <w:name w:val="toc 1"/>
    <w:basedOn w:val="Normln"/>
    <w:next w:val="Normln"/>
    <w:autoRedefine/>
    <w:uiPriority w:val="39"/>
    <w:rsid w:val="00344960"/>
    <w:pPr>
      <w:tabs>
        <w:tab w:val="left" w:pos="709"/>
        <w:tab w:val="right" w:pos="8931"/>
      </w:tabs>
      <w:spacing w:after="100"/>
      <w:ind w:left="567" w:hanging="567"/>
      <w:jc w:val="left"/>
    </w:pPr>
  </w:style>
  <w:style w:type="paragraph" w:styleId="Obsah2">
    <w:name w:val="toc 2"/>
    <w:basedOn w:val="Normln"/>
    <w:next w:val="Normln"/>
    <w:autoRedefine/>
    <w:uiPriority w:val="39"/>
    <w:rsid w:val="00DB229E"/>
    <w:pPr>
      <w:tabs>
        <w:tab w:val="left" w:pos="567"/>
        <w:tab w:val="right" w:leader="dot" w:pos="9060"/>
      </w:tabs>
      <w:spacing w:after="100"/>
    </w:pPr>
  </w:style>
  <w:style w:type="paragraph" w:styleId="Obsah3">
    <w:name w:val="toc 3"/>
    <w:basedOn w:val="Normln"/>
    <w:next w:val="Normln"/>
    <w:autoRedefine/>
    <w:uiPriority w:val="39"/>
    <w:rsid w:val="00A246AF"/>
    <w:pPr>
      <w:spacing w:after="100"/>
      <w:ind w:left="480"/>
    </w:pPr>
  </w:style>
  <w:style w:type="character" w:styleId="Hypertextovodkaz">
    <w:name w:val="Hyperlink"/>
    <w:basedOn w:val="Standardnpsmoodstavce"/>
    <w:uiPriority w:val="99"/>
    <w:rsid w:val="00A246AF"/>
    <w:rPr>
      <w:rFonts w:cs="Times New Roman"/>
      <w:color w:val="0000FF"/>
      <w:u w:val="single"/>
    </w:rPr>
  </w:style>
  <w:style w:type="paragraph" w:styleId="Odstavecseseznamem">
    <w:name w:val="List Paragraph"/>
    <w:basedOn w:val="Normln"/>
    <w:uiPriority w:val="99"/>
    <w:qFormat/>
    <w:rsid w:val="00A246AF"/>
    <w:pPr>
      <w:ind w:left="720"/>
      <w:contextualSpacing/>
    </w:pPr>
  </w:style>
  <w:style w:type="table" w:styleId="Mkatabulky">
    <w:name w:val="Table Grid"/>
    <w:basedOn w:val="Normlntabulka"/>
    <w:uiPriority w:val="99"/>
    <w:rsid w:val="000E72C8"/>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99"/>
    <w:qFormat/>
    <w:rsid w:val="006B19F5"/>
    <w:pPr>
      <w:keepNext/>
      <w:spacing w:after="200" w:line="240" w:lineRule="auto"/>
    </w:pPr>
    <w:rPr>
      <w:bCs/>
      <w:sz w:val="20"/>
      <w:szCs w:val="20"/>
    </w:rPr>
  </w:style>
  <w:style w:type="paragraph" w:styleId="Textbubliny">
    <w:name w:val="Balloon Text"/>
    <w:basedOn w:val="Normln"/>
    <w:link w:val="TextbublinyChar"/>
    <w:uiPriority w:val="99"/>
    <w:semiHidden/>
    <w:rsid w:val="003C5350"/>
    <w:pPr>
      <w:spacing w:after="0" w:line="240" w:lineRule="auto"/>
    </w:pPr>
    <w:rPr>
      <w:rFonts w:ascii="Tahoma" w:hAnsi="Tahoma"/>
      <w:sz w:val="16"/>
      <w:szCs w:val="16"/>
      <w:lang w:eastAsia="cs-CZ"/>
    </w:rPr>
  </w:style>
  <w:style w:type="character" w:customStyle="1" w:styleId="TextbublinyChar">
    <w:name w:val="Text bubliny Char"/>
    <w:basedOn w:val="Standardnpsmoodstavce"/>
    <w:link w:val="Textbubliny"/>
    <w:uiPriority w:val="99"/>
    <w:semiHidden/>
    <w:locked/>
    <w:rsid w:val="003C5350"/>
    <w:rPr>
      <w:rFonts w:ascii="Tahoma" w:hAnsi="Tahoma"/>
      <w:sz w:val="16"/>
    </w:rPr>
  </w:style>
  <w:style w:type="paragraph" w:styleId="Seznamobrzk">
    <w:name w:val="table of figures"/>
    <w:basedOn w:val="Normln"/>
    <w:next w:val="Normln"/>
    <w:uiPriority w:val="99"/>
    <w:rsid w:val="002B3080"/>
    <w:pPr>
      <w:spacing w:after="0"/>
    </w:pPr>
  </w:style>
  <w:style w:type="paragraph" w:styleId="Textpoznpodarou">
    <w:name w:val="footnote text"/>
    <w:basedOn w:val="Normln"/>
    <w:link w:val="TextpoznpodarouChar"/>
    <w:uiPriority w:val="99"/>
    <w:rsid w:val="002B3080"/>
    <w:pPr>
      <w:spacing w:after="0" w:line="240" w:lineRule="auto"/>
    </w:pPr>
    <w:rPr>
      <w:sz w:val="20"/>
      <w:szCs w:val="20"/>
      <w:lang w:eastAsia="cs-CZ"/>
    </w:rPr>
  </w:style>
  <w:style w:type="character" w:customStyle="1" w:styleId="TextpoznpodarouChar">
    <w:name w:val="Text pozn. pod čarou Char"/>
    <w:basedOn w:val="Standardnpsmoodstavce"/>
    <w:link w:val="Textpoznpodarou"/>
    <w:uiPriority w:val="99"/>
    <w:locked/>
    <w:rsid w:val="002B3080"/>
    <w:rPr>
      <w:rFonts w:ascii="Times New Roman" w:hAnsi="Times New Roman"/>
      <w:sz w:val="20"/>
    </w:rPr>
  </w:style>
  <w:style w:type="character" w:styleId="Znakapoznpodarou">
    <w:name w:val="footnote reference"/>
    <w:basedOn w:val="Standardnpsmoodstavce"/>
    <w:uiPriority w:val="99"/>
    <w:semiHidden/>
    <w:rsid w:val="002B3080"/>
    <w:rPr>
      <w:rFonts w:cs="Times New Roman"/>
      <w:vertAlign w:val="superscript"/>
    </w:rPr>
  </w:style>
  <w:style w:type="character" w:styleId="Sledovanodkaz">
    <w:name w:val="FollowedHyperlink"/>
    <w:basedOn w:val="Standardnpsmoodstavce"/>
    <w:uiPriority w:val="99"/>
    <w:rsid w:val="00BE32B7"/>
    <w:rPr>
      <w:rFonts w:cs="Times New Roman"/>
      <w:color w:val="800080"/>
      <w:u w:val="single"/>
    </w:rPr>
  </w:style>
  <w:style w:type="character" w:styleId="Odkaznakoment">
    <w:name w:val="annotation reference"/>
    <w:basedOn w:val="Standardnpsmoodstavce"/>
    <w:uiPriority w:val="99"/>
    <w:semiHidden/>
    <w:locked/>
    <w:rsid w:val="001445F0"/>
    <w:rPr>
      <w:rFonts w:cs="Times New Roman"/>
      <w:sz w:val="16"/>
    </w:rPr>
  </w:style>
  <w:style w:type="paragraph" w:styleId="Textkomente">
    <w:name w:val="annotation text"/>
    <w:basedOn w:val="Normln"/>
    <w:link w:val="TextkomenteChar"/>
    <w:uiPriority w:val="99"/>
    <w:semiHidden/>
    <w:locked/>
    <w:rsid w:val="001445F0"/>
    <w:rPr>
      <w:sz w:val="20"/>
      <w:szCs w:val="20"/>
    </w:rPr>
  </w:style>
  <w:style w:type="character" w:customStyle="1" w:styleId="TextkomenteChar">
    <w:name w:val="Text komentáře Char"/>
    <w:basedOn w:val="Standardnpsmoodstavce"/>
    <w:link w:val="Textkomente"/>
    <w:uiPriority w:val="99"/>
    <w:semiHidden/>
    <w:locked/>
    <w:rPr>
      <w:rFonts w:ascii="Times New Roman" w:hAnsi="Times New Roman"/>
      <w:sz w:val="20"/>
      <w:lang w:val="x-none" w:eastAsia="en-US"/>
    </w:rPr>
  </w:style>
  <w:style w:type="paragraph" w:styleId="Pedmtkomente">
    <w:name w:val="annotation subject"/>
    <w:basedOn w:val="Textkomente"/>
    <w:next w:val="Textkomente"/>
    <w:link w:val="PedmtkomenteChar"/>
    <w:uiPriority w:val="99"/>
    <w:semiHidden/>
    <w:locked/>
    <w:rsid w:val="001445F0"/>
    <w:rPr>
      <w:b/>
      <w:bCs/>
    </w:rPr>
  </w:style>
  <w:style w:type="character" w:customStyle="1" w:styleId="PedmtkomenteChar">
    <w:name w:val="Předmět komentáře Char"/>
    <w:basedOn w:val="TextkomenteChar"/>
    <w:link w:val="Pedmtkomente"/>
    <w:uiPriority w:val="99"/>
    <w:semiHidden/>
    <w:locked/>
    <w:rPr>
      <w:rFonts w:ascii="Times New Roman" w:hAnsi="Times New Roman"/>
      <w:b/>
      <w:sz w:val="20"/>
      <w:lang w:val="x-none" w:eastAsia="en-US"/>
    </w:rPr>
  </w:style>
  <w:style w:type="paragraph" w:styleId="Revize">
    <w:name w:val="Revision"/>
    <w:hidden/>
    <w:uiPriority w:val="99"/>
    <w:semiHidden/>
    <w:rsid w:val="009B25EC"/>
    <w:pPr>
      <w:spacing w:after="0" w:line="240" w:lineRule="auto"/>
    </w:pPr>
    <w:rPr>
      <w:rFonts w:ascii="Times New Roman" w:hAnsi="Times New Roman"/>
      <w:kern w:val="0"/>
      <w:szCs w:val="22"/>
      <w:lang w:eastAsia="en-US"/>
    </w:rPr>
  </w:style>
  <w:style w:type="paragraph" w:styleId="Normlnweb">
    <w:name w:val="Normal (Web)"/>
    <w:basedOn w:val="Normln"/>
    <w:uiPriority w:val="99"/>
    <w:locked/>
    <w:rsid w:val="004F113B"/>
    <w:pPr>
      <w:spacing w:before="100" w:beforeAutospacing="1" w:after="100" w:afterAutospacing="1" w:line="240" w:lineRule="auto"/>
      <w:jc w:val="left"/>
    </w:pPr>
    <w:rPr>
      <w:szCs w:val="24"/>
      <w:lang w:eastAsia="cs-CZ"/>
    </w:rPr>
  </w:style>
  <w:style w:type="paragraph" w:customStyle="1" w:styleId="xmsonormal">
    <w:name w:val="x_msonormal"/>
    <w:basedOn w:val="Normln"/>
    <w:uiPriority w:val="99"/>
    <w:rsid w:val="004F113B"/>
    <w:pPr>
      <w:spacing w:before="100" w:beforeAutospacing="1" w:after="100" w:afterAutospacing="1" w:line="240" w:lineRule="auto"/>
      <w:jc w:val="left"/>
    </w:pPr>
    <w:rPr>
      <w:szCs w:val="24"/>
      <w:lang w:eastAsia="cs-CZ"/>
    </w:rPr>
  </w:style>
  <w:style w:type="character" w:styleId="Nevyeenzmnka">
    <w:name w:val="Unresolved Mention"/>
    <w:basedOn w:val="Standardnpsmoodstavce"/>
    <w:uiPriority w:val="99"/>
    <w:semiHidden/>
    <w:unhideWhenUsed/>
    <w:rsid w:val="00451517"/>
    <w:rPr>
      <w:color w:val="605E5C"/>
      <w:shd w:val="clear" w:color="auto" w:fill="E1DFDD"/>
    </w:rPr>
  </w:style>
  <w:style w:type="paragraph" w:styleId="Nadpisobsahu">
    <w:name w:val="TOC Heading"/>
    <w:basedOn w:val="Nadpis1"/>
    <w:next w:val="Normln"/>
    <w:uiPriority w:val="39"/>
    <w:unhideWhenUsed/>
    <w:qFormat/>
    <w:rsid w:val="00AF27B4"/>
    <w:pPr>
      <w:numPr>
        <w:numId w:val="0"/>
      </w:numPr>
      <w:spacing w:before="240" w:after="0" w:line="259" w:lineRule="auto"/>
      <w:outlineLvl w:val="9"/>
    </w:pPr>
    <w:rPr>
      <w:rFonts w:asciiTheme="majorHAnsi" w:eastAsiaTheme="majorEastAsia" w:hAnsiTheme="majorHAnsi" w:cstheme="majorBidi"/>
      <w:b w:val="0"/>
      <w:bCs w:val="0"/>
      <w:smallCaps w:val="0"/>
      <w:color w:val="0F4761" w:themeColor="accent1" w:themeShade="BF"/>
      <w:sz w:val="32"/>
      <w:szCs w:val="32"/>
      <w14:ligatures w14:val="none"/>
    </w:rPr>
  </w:style>
  <w:style w:type="paragraph" w:styleId="Podnadpis">
    <w:name w:val="Subtitle"/>
    <w:basedOn w:val="Normln"/>
    <w:next w:val="Normln"/>
    <w:link w:val="PodnadpisChar"/>
    <w:uiPriority w:val="11"/>
    <w:qFormat/>
    <w:locked/>
    <w:rsid w:val="00AF27B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PodnadpisChar">
    <w:name w:val="Podnadpis Char"/>
    <w:basedOn w:val="Standardnpsmoodstavce"/>
    <w:link w:val="Podnadpis"/>
    <w:uiPriority w:val="11"/>
    <w:rsid w:val="00AF27B4"/>
    <w:rPr>
      <w:rFonts w:asciiTheme="minorHAnsi" w:eastAsiaTheme="minorEastAsia" w:hAnsiTheme="minorHAnsi" w:cstheme="minorBidi"/>
      <w:color w:val="5A5A5A" w:themeColor="text1" w:themeTint="A5"/>
      <w:spacing w:val="15"/>
      <w:kern w:val="0"/>
      <w:sz w:val="22"/>
      <w:szCs w:val="22"/>
      <w:lang w:eastAsia="en-US"/>
    </w:rPr>
  </w:style>
  <w:style w:type="character" w:styleId="Nzevknihy">
    <w:name w:val="Book Title"/>
    <w:basedOn w:val="Standardnpsmoodstavce"/>
    <w:uiPriority w:val="33"/>
    <w:qFormat/>
    <w:rsid w:val="00AF27B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18069">
      <w:marLeft w:val="0"/>
      <w:marRight w:val="0"/>
      <w:marTop w:val="0"/>
      <w:marBottom w:val="0"/>
      <w:divBdr>
        <w:top w:val="none" w:sz="0" w:space="0" w:color="auto"/>
        <w:left w:val="none" w:sz="0" w:space="0" w:color="auto"/>
        <w:bottom w:val="none" w:sz="0" w:space="0" w:color="auto"/>
        <w:right w:val="none" w:sz="0" w:space="0" w:color="auto"/>
      </w:divBdr>
      <w:divsChild>
        <w:div w:id="451218134">
          <w:marLeft w:val="0"/>
          <w:marRight w:val="0"/>
          <w:marTop w:val="0"/>
          <w:marBottom w:val="0"/>
          <w:divBdr>
            <w:top w:val="none" w:sz="0" w:space="0" w:color="auto"/>
            <w:left w:val="none" w:sz="0" w:space="0" w:color="auto"/>
            <w:bottom w:val="none" w:sz="0" w:space="0" w:color="auto"/>
            <w:right w:val="none" w:sz="0" w:space="0" w:color="auto"/>
          </w:divBdr>
          <w:divsChild>
            <w:div w:id="451218072">
              <w:marLeft w:val="0"/>
              <w:marRight w:val="0"/>
              <w:marTop w:val="167"/>
              <w:marBottom w:val="335"/>
              <w:divBdr>
                <w:top w:val="none" w:sz="0" w:space="0" w:color="auto"/>
                <w:left w:val="none" w:sz="0" w:space="0" w:color="auto"/>
                <w:bottom w:val="none" w:sz="0" w:space="0" w:color="auto"/>
                <w:right w:val="none" w:sz="0" w:space="0" w:color="auto"/>
              </w:divBdr>
            </w:div>
            <w:div w:id="451218081">
              <w:marLeft w:val="0"/>
              <w:marRight w:val="0"/>
              <w:marTop w:val="0"/>
              <w:marBottom w:val="0"/>
              <w:divBdr>
                <w:top w:val="none" w:sz="0" w:space="0" w:color="auto"/>
                <w:left w:val="none" w:sz="0" w:space="0" w:color="auto"/>
                <w:bottom w:val="none" w:sz="0" w:space="0" w:color="auto"/>
                <w:right w:val="none" w:sz="0" w:space="0" w:color="auto"/>
              </w:divBdr>
              <w:divsChild>
                <w:div w:id="451218054">
                  <w:marLeft w:val="0"/>
                  <w:marRight w:val="0"/>
                  <w:marTop w:val="0"/>
                  <w:marBottom w:val="0"/>
                  <w:divBdr>
                    <w:top w:val="none" w:sz="0" w:space="0" w:color="auto"/>
                    <w:left w:val="none" w:sz="0" w:space="0" w:color="auto"/>
                    <w:bottom w:val="none" w:sz="0" w:space="0" w:color="auto"/>
                    <w:right w:val="none" w:sz="0" w:space="0" w:color="auto"/>
                  </w:divBdr>
                </w:div>
                <w:div w:id="451218083">
                  <w:marLeft w:val="0"/>
                  <w:marRight w:val="0"/>
                  <w:marTop w:val="0"/>
                  <w:marBottom w:val="0"/>
                  <w:divBdr>
                    <w:top w:val="none" w:sz="0" w:space="0" w:color="auto"/>
                    <w:left w:val="none" w:sz="0" w:space="0" w:color="auto"/>
                    <w:bottom w:val="none" w:sz="0" w:space="0" w:color="auto"/>
                    <w:right w:val="none" w:sz="0" w:space="0" w:color="auto"/>
                  </w:divBdr>
                </w:div>
                <w:div w:id="451218088">
                  <w:marLeft w:val="0"/>
                  <w:marRight w:val="0"/>
                  <w:marTop w:val="0"/>
                  <w:marBottom w:val="0"/>
                  <w:divBdr>
                    <w:top w:val="none" w:sz="0" w:space="0" w:color="auto"/>
                    <w:left w:val="none" w:sz="0" w:space="0" w:color="auto"/>
                    <w:bottom w:val="none" w:sz="0" w:space="0" w:color="auto"/>
                    <w:right w:val="none" w:sz="0" w:space="0" w:color="auto"/>
                  </w:divBdr>
                </w:div>
                <w:div w:id="451218108">
                  <w:marLeft w:val="0"/>
                  <w:marRight w:val="0"/>
                  <w:marTop w:val="0"/>
                  <w:marBottom w:val="0"/>
                  <w:divBdr>
                    <w:top w:val="none" w:sz="0" w:space="0" w:color="auto"/>
                    <w:left w:val="none" w:sz="0" w:space="0" w:color="auto"/>
                    <w:bottom w:val="none" w:sz="0" w:space="0" w:color="auto"/>
                    <w:right w:val="none" w:sz="0" w:space="0" w:color="auto"/>
                  </w:divBdr>
                  <w:divsChild>
                    <w:div w:id="451218055">
                      <w:marLeft w:val="0"/>
                      <w:marRight w:val="0"/>
                      <w:marTop w:val="0"/>
                      <w:marBottom w:val="0"/>
                      <w:divBdr>
                        <w:top w:val="none" w:sz="0" w:space="0" w:color="auto"/>
                        <w:left w:val="none" w:sz="0" w:space="0" w:color="auto"/>
                        <w:bottom w:val="none" w:sz="0" w:space="0" w:color="auto"/>
                        <w:right w:val="none" w:sz="0" w:space="0" w:color="auto"/>
                      </w:divBdr>
                    </w:div>
                    <w:div w:id="451218109">
                      <w:marLeft w:val="0"/>
                      <w:marRight w:val="0"/>
                      <w:marTop w:val="0"/>
                      <w:marBottom w:val="0"/>
                      <w:divBdr>
                        <w:top w:val="none" w:sz="0" w:space="0" w:color="auto"/>
                        <w:left w:val="none" w:sz="0" w:space="0" w:color="auto"/>
                        <w:bottom w:val="none" w:sz="0" w:space="0" w:color="auto"/>
                        <w:right w:val="none" w:sz="0" w:space="0" w:color="auto"/>
                      </w:divBdr>
                    </w:div>
                    <w:div w:id="451218163">
                      <w:marLeft w:val="0"/>
                      <w:marRight w:val="0"/>
                      <w:marTop w:val="0"/>
                      <w:marBottom w:val="0"/>
                      <w:divBdr>
                        <w:top w:val="none" w:sz="0" w:space="0" w:color="auto"/>
                        <w:left w:val="none" w:sz="0" w:space="0" w:color="auto"/>
                        <w:bottom w:val="none" w:sz="0" w:space="0" w:color="auto"/>
                        <w:right w:val="none" w:sz="0" w:space="0" w:color="auto"/>
                      </w:divBdr>
                    </w:div>
                    <w:div w:id="451218166">
                      <w:marLeft w:val="0"/>
                      <w:marRight w:val="0"/>
                      <w:marTop w:val="0"/>
                      <w:marBottom w:val="0"/>
                      <w:divBdr>
                        <w:top w:val="none" w:sz="0" w:space="0" w:color="auto"/>
                        <w:left w:val="none" w:sz="0" w:space="0" w:color="auto"/>
                        <w:bottom w:val="none" w:sz="0" w:space="0" w:color="auto"/>
                        <w:right w:val="none" w:sz="0" w:space="0" w:color="auto"/>
                      </w:divBdr>
                    </w:div>
                  </w:divsChild>
                </w:div>
                <w:div w:id="451218157">
                  <w:marLeft w:val="720"/>
                  <w:marRight w:val="720"/>
                  <w:marTop w:val="100"/>
                  <w:marBottom w:val="100"/>
                  <w:divBdr>
                    <w:top w:val="none" w:sz="0" w:space="0" w:color="auto"/>
                    <w:left w:val="none" w:sz="0" w:space="0" w:color="auto"/>
                    <w:bottom w:val="none" w:sz="0" w:space="0" w:color="auto"/>
                    <w:right w:val="none" w:sz="0" w:space="0" w:color="auto"/>
                  </w:divBdr>
                  <w:divsChild>
                    <w:div w:id="451218058">
                      <w:marLeft w:val="0"/>
                      <w:marRight w:val="0"/>
                      <w:marTop w:val="0"/>
                      <w:marBottom w:val="0"/>
                      <w:divBdr>
                        <w:top w:val="none" w:sz="0" w:space="0" w:color="auto"/>
                        <w:left w:val="none" w:sz="0" w:space="0" w:color="auto"/>
                        <w:bottom w:val="none" w:sz="0" w:space="0" w:color="auto"/>
                        <w:right w:val="none" w:sz="0" w:space="0" w:color="auto"/>
                      </w:divBdr>
                    </w:div>
                    <w:div w:id="451218095">
                      <w:marLeft w:val="0"/>
                      <w:marRight w:val="0"/>
                      <w:marTop w:val="0"/>
                      <w:marBottom w:val="0"/>
                      <w:divBdr>
                        <w:top w:val="none" w:sz="0" w:space="0" w:color="auto"/>
                        <w:left w:val="none" w:sz="0" w:space="0" w:color="auto"/>
                        <w:bottom w:val="none" w:sz="0" w:space="0" w:color="auto"/>
                        <w:right w:val="none" w:sz="0" w:space="0" w:color="auto"/>
                      </w:divBdr>
                    </w:div>
                    <w:div w:id="451218101">
                      <w:marLeft w:val="0"/>
                      <w:marRight w:val="0"/>
                      <w:marTop w:val="0"/>
                      <w:marBottom w:val="0"/>
                      <w:divBdr>
                        <w:top w:val="none" w:sz="0" w:space="0" w:color="auto"/>
                        <w:left w:val="none" w:sz="0" w:space="0" w:color="auto"/>
                        <w:bottom w:val="none" w:sz="0" w:space="0" w:color="auto"/>
                        <w:right w:val="none" w:sz="0" w:space="0" w:color="auto"/>
                      </w:divBdr>
                    </w:div>
                    <w:div w:id="451218120">
                      <w:marLeft w:val="0"/>
                      <w:marRight w:val="0"/>
                      <w:marTop w:val="0"/>
                      <w:marBottom w:val="0"/>
                      <w:divBdr>
                        <w:top w:val="none" w:sz="0" w:space="0" w:color="auto"/>
                        <w:left w:val="none" w:sz="0" w:space="0" w:color="auto"/>
                        <w:bottom w:val="none" w:sz="0" w:space="0" w:color="auto"/>
                        <w:right w:val="none" w:sz="0" w:space="0" w:color="auto"/>
                      </w:divBdr>
                    </w:div>
                    <w:div w:id="451218130">
                      <w:marLeft w:val="0"/>
                      <w:marRight w:val="0"/>
                      <w:marTop w:val="0"/>
                      <w:marBottom w:val="0"/>
                      <w:divBdr>
                        <w:top w:val="none" w:sz="0" w:space="0" w:color="auto"/>
                        <w:left w:val="none" w:sz="0" w:space="0" w:color="auto"/>
                        <w:bottom w:val="none" w:sz="0" w:space="0" w:color="auto"/>
                        <w:right w:val="none" w:sz="0" w:space="0" w:color="auto"/>
                      </w:divBdr>
                    </w:div>
                    <w:div w:id="451218140">
                      <w:marLeft w:val="0"/>
                      <w:marRight w:val="0"/>
                      <w:marTop w:val="0"/>
                      <w:marBottom w:val="0"/>
                      <w:divBdr>
                        <w:top w:val="none" w:sz="0" w:space="0" w:color="auto"/>
                        <w:left w:val="none" w:sz="0" w:space="0" w:color="auto"/>
                        <w:bottom w:val="none" w:sz="0" w:space="0" w:color="auto"/>
                        <w:right w:val="none" w:sz="0" w:space="0" w:color="auto"/>
                      </w:divBdr>
                      <w:divsChild>
                        <w:div w:id="451218053">
                          <w:marLeft w:val="0"/>
                          <w:marRight w:val="0"/>
                          <w:marTop w:val="0"/>
                          <w:marBottom w:val="0"/>
                          <w:divBdr>
                            <w:top w:val="none" w:sz="0" w:space="0" w:color="auto"/>
                            <w:left w:val="none" w:sz="0" w:space="0" w:color="auto"/>
                            <w:bottom w:val="none" w:sz="0" w:space="0" w:color="auto"/>
                            <w:right w:val="none" w:sz="0" w:space="0" w:color="auto"/>
                          </w:divBdr>
                        </w:div>
                        <w:div w:id="451218073">
                          <w:marLeft w:val="0"/>
                          <w:marRight w:val="0"/>
                          <w:marTop w:val="0"/>
                          <w:marBottom w:val="0"/>
                          <w:divBdr>
                            <w:top w:val="none" w:sz="0" w:space="0" w:color="auto"/>
                            <w:left w:val="none" w:sz="0" w:space="0" w:color="auto"/>
                            <w:bottom w:val="none" w:sz="0" w:space="0" w:color="auto"/>
                            <w:right w:val="none" w:sz="0" w:space="0" w:color="auto"/>
                          </w:divBdr>
                        </w:div>
                        <w:div w:id="451218086">
                          <w:marLeft w:val="0"/>
                          <w:marRight w:val="0"/>
                          <w:marTop w:val="0"/>
                          <w:marBottom w:val="0"/>
                          <w:divBdr>
                            <w:top w:val="none" w:sz="0" w:space="0" w:color="auto"/>
                            <w:left w:val="none" w:sz="0" w:space="0" w:color="auto"/>
                            <w:bottom w:val="none" w:sz="0" w:space="0" w:color="auto"/>
                            <w:right w:val="none" w:sz="0" w:space="0" w:color="auto"/>
                          </w:divBdr>
                        </w:div>
                        <w:div w:id="451218091">
                          <w:marLeft w:val="0"/>
                          <w:marRight w:val="0"/>
                          <w:marTop w:val="0"/>
                          <w:marBottom w:val="0"/>
                          <w:divBdr>
                            <w:top w:val="none" w:sz="0" w:space="0" w:color="auto"/>
                            <w:left w:val="none" w:sz="0" w:space="0" w:color="auto"/>
                            <w:bottom w:val="none" w:sz="0" w:space="0" w:color="auto"/>
                            <w:right w:val="none" w:sz="0" w:space="0" w:color="auto"/>
                          </w:divBdr>
                        </w:div>
                        <w:div w:id="451218093">
                          <w:marLeft w:val="720"/>
                          <w:marRight w:val="720"/>
                          <w:marTop w:val="100"/>
                          <w:marBottom w:val="100"/>
                          <w:divBdr>
                            <w:top w:val="none" w:sz="0" w:space="0" w:color="auto"/>
                            <w:left w:val="none" w:sz="0" w:space="0" w:color="auto"/>
                            <w:bottom w:val="none" w:sz="0" w:space="0" w:color="auto"/>
                            <w:right w:val="none" w:sz="0" w:space="0" w:color="auto"/>
                          </w:divBdr>
                          <w:divsChild>
                            <w:div w:id="451218114">
                              <w:marLeft w:val="0"/>
                              <w:marRight w:val="0"/>
                              <w:marTop w:val="0"/>
                              <w:marBottom w:val="0"/>
                              <w:divBdr>
                                <w:top w:val="none" w:sz="0" w:space="0" w:color="auto"/>
                                <w:left w:val="none" w:sz="0" w:space="0" w:color="auto"/>
                                <w:bottom w:val="none" w:sz="0" w:space="0" w:color="auto"/>
                                <w:right w:val="none" w:sz="0" w:space="0" w:color="auto"/>
                              </w:divBdr>
                              <w:divsChild>
                                <w:div w:id="451218064">
                                  <w:marLeft w:val="0"/>
                                  <w:marRight w:val="0"/>
                                  <w:marTop w:val="0"/>
                                  <w:marBottom w:val="0"/>
                                  <w:divBdr>
                                    <w:top w:val="none" w:sz="0" w:space="0" w:color="auto"/>
                                    <w:left w:val="none" w:sz="0" w:space="0" w:color="auto"/>
                                    <w:bottom w:val="none" w:sz="0" w:space="0" w:color="auto"/>
                                    <w:right w:val="none" w:sz="0" w:space="0" w:color="auto"/>
                                  </w:divBdr>
                                </w:div>
                                <w:div w:id="451218089">
                                  <w:marLeft w:val="0"/>
                                  <w:marRight w:val="0"/>
                                  <w:marTop w:val="0"/>
                                  <w:marBottom w:val="0"/>
                                  <w:divBdr>
                                    <w:top w:val="none" w:sz="0" w:space="0" w:color="auto"/>
                                    <w:left w:val="none" w:sz="0" w:space="0" w:color="auto"/>
                                    <w:bottom w:val="none" w:sz="0" w:space="0" w:color="auto"/>
                                    <w:right w:val="none" w:sz="0" w:space="0" w:color="auto"/>
                                  </w:divBdr>
                                </w:div>
                                <w:div w:id="451218123">
                                  <w:marLeft w:val="0"/>
                                  <w:marRight w:val="0"/>
                                  <w:marTop w:val="0"/>
                                  <w:marBottom w:val="0"/>
                                  <w:divBdr>
                                    <w:top w:val="none" w:sz="0" w:space="0" w:color="auto"/>
                                    <w:left w:val="none" w:sz="0" w:space="0" w:color="auto"/>
                                    <w:bottom w:val="none" w:sz="0" w:space="0" w:color="auto"/>
                                    <w:right w:val="none" w:sz="0" w:space="0" w:color="auto"/>
                                  </w:divBdr>
                                </w:div>
                                <w:div w:id="451218126">
                                  <w:marLeft w:val="0"/>
                                  <w:marRight w:val="0"/>
                                  <w:marTop w:val="0"/>
                                  <w:marBottom w:val="0"/>
                                  <w:divBdr>
                                    <w:top w:val="none" w:sz="0" w:space="0" w:color="auto"/>
                                    <w:left w:val="none" w:sz="0" w:space="0" w:color="auto"/>
                                    <w:bottom w:val="none" w:sz="0" w:space="0" w:color="auto"/>
                                    <w:right w:val="none" w:sz="0" w:space="0" w:color="auto"/>
                                  </w:divBdr>
                                  <w:divsChild>
                                    <w:div w:id="451218049">
                                      <w:marLeft w:val="0"/>
                                      <w:marRight w:val="0"/>
                                      <w:marTop w:val="0"/>
                                      <w:marBottom w:val="0"/>
                                      <w:divBdr>
                                        <w:top w:val="none" w:sz="0" w:space="0" w:color="auto"/>
                                        <w:left w:val="none" w:sz="0" w:space="0" w:color="auto"/>
                                        <w:bottom w:val="none" w:sz="0" w:space="0" w:color="auto"/>
                                        <w:right w:val="none" w:sz="0" w:space="0" w:color="auto"/>
                                      </w:divBdr>
                                    </w:div>
                                    <w:div w:id="451218067">
                                      <w:marLeft w:val="0"/>
                                      <w:marRight w:val="0"/>
                                      <w:marTop w:val="0"/>
                                      <w:marBottom w:val="0"/>
                                      <w:divBdr>
                                        <w:top w:val="none" w:sz="0" w:space="0" w:color="auto"/>
                                        <w:left w:val="none" w:sz="0" w:space="0" w:color="auto"/>
                                        <w:bottom w:val="none" w:sz="0" w:space="0" w:color="auto"/>
                                        <w:right w:val="none" w:sz="0" w:space="0" w:color="auto"/>
                                      </w:divBdr>
                                    </w:div>
                                    <w:div w:id="451218068">
                                      <w:marLeft w:val="0"/>
                                      <w:marRight w:val="0"/>
                                      <w:marTop w:val="0"/>
                                      <w:marBottom w:val="0"/>
                                      <w:divBdr>
                                        <w:top w:val="none" w:sz="0" w:space="0" w:color="auto"/>
                                        <w:left w:val="none" w:sz="0" w:space="0" w:color="auto"/>
                                        <w:bottom w:val="none" w:sz="0" w:space="0" w:color="auto"/>
                                        <w:right w:val="none" w:sz="0" w:space="0" w:color="auto"/>
                                      </w:divBdr>
                                    </w:div>
                                    <w:div w:id="451218076">
                                      <w:marLeft w:val="0"/>
                                      <w:marRight w:val="0"/>
                                      <w:marTop w:val="0"/>
                                      <w:marBottom w:val="0"/>
                                      <w:divBdr>
                                        <w:top w:val="none" w:sz="0" w:space="0" w:color="auto"/>
                                        <w:left w:val="none" w:sz="0" w:space="0" w:color="auto"/>
                                        <w:bottom w:val="none" w:sz="0" w:space="0" w:color="auto"/>
                                        <w:right w:val="none" w:sz="0" w:space="0" w:color="auto"/>
                                      </w:divBdr>
                                    </w:div>
                                    <w:div w:id="451218079">
                                      <w:marLeft w:val="0"/>
                                      <w:marRight w:val="0"/>
                                      <w:marTop w:val="0"/>
                                      <w:marBottom w:val="0"/>
                                      <w:divBdr>
                                        <w:top w:val="none" w:sz="0" w:space="0" w:color="auto"/>
                                        <w:left w:val="none" w:sz="0" w:space="0" w:color="auto"/>
                                        <w:bottom w:val="none" w:sz="0" w:space="0" w:color="auto"/>
                                        <w:right w:val="none" w:sz="0" w:space="0" w:color="auto"/>
                                      </w:divBdr>
                                    </w:div>
                                    <w:div w:id="451218090">
                                      <w:marLeft w:val="0"/>
                                      <w:marRight w:val="0"/>
                                      <w:marTop w:val="0"/>
                                      <w:marBottom w:val="0"/>
                                      <w:divBdr>
                                        <w:top w:val="none" w:sz="0" w:space="0" w:color="auto"/>
                                        <w:left w:val="none" w:sz="0" w:space="0" w:color="auto"/>
                                        <w:bottom w:val="none" w:sz="0" w:space="0" w:color="auto"/>
                                        <w:right w:val="none" w:sz="0" w:space="0" w:color="auto"/>
                                      </w:divBdr>
                                    </w:div>
                                    <w:div w:id="451218094">
                                      <w:marLeft w:val="0"/>
                                      <w:marRight w:val="0"/>
                                      <w:marTop w:val="0"/>
                                      <w:marBottom w:val="0"/>
                                      <w:divBdr>
                                        <w:top w:val="none" w:sz="0" w:space="0" w:color="auto"/>
                                        <w:left w:val="none" w:sz="0" w:space="0" w:color="auto"/>
                                        <w:bottom w:val="none" w:sz="0" w:space="0" w:color="auto"/>
                                        <w:right w:val="none" w:sz="0" w:space="0" w:color="auto"/>
                                      </w:divBdr>
                                    </w:div>
                                    <w:div w:id="451218116">
                                      <w:marLeft w:val="0"/>
                                      <w:marRight w:val="0"/>
                                      <w:marTop w:val="0"/>
                                      <w:marBottom w:val="0"/>
                                      <w:divBdr>
                                        <w:top w:val="none" w:sz="0" w:space="0" w:color="auto"/>
                                        <w:left w:val="none" w:sz="0" w:space="0" w:color="auto"/>
                                        <w:bottom w:val="none" w:sz="0" w:space="0" w:color="auto"/>
                                        <w:right w:val="none" w:sz="0" w:space="0" w:color="auto"/>
                                      </w:divBdr>
                                    </w:div>
                                    <w:div w:id="451218127">
                                      <w:marLeft w:val="0"/>
                                      <w:marRight w:val="0"/>
                                      <w:marTop w:val="0"/>
                                      <w:marBottom w:val="0"/>
                                      <w:divBdr>
                                        <w:top w:val="none" w:sz="0" w:space="0" w:color="auto"/>
                                        <w:left w:val="none" w:sz="0" w:space="0" w:color="auto"/>
                                        <w:bottom w:val="none" w:sz="0" w:space="0" w:color="auto"/>
                                        <w:right w:val="none" w:sz="0" w:space="0" w:color="auto"/>
                                      </w:divBdr>
                                    </w:div>
                                    <w:div w:id="451218133">
                                      <w:marLeft w:val="0"/>
                                      <w:marRight w:val="0"/>
                                      <w:marTop w:val="0"/>
                                      <w:marBottom w:val="0"/>
                                      <w:divBdr>
                                        <w:top w:val="none" w:sz="0" w:space="0" w:color="auto"/>
                                        <w:left w:val="none" w:sz="0" w:space="0" w:color="auto"/>
                                        <w:bottom w:val="none" w:sz="0" w:space="0" w:color="auto"/>
                                        <w:right w:val="none" w:sz="0" w:space="0" w:color="auto"/>
                                      </w:divBdr>
                                    </w:div>
                                    <w:div w:id="451218144">
                                      <w:marLeft w:val="0"/>
                                      <w:marRight w:val="0"/>
                                      <w:marTop w:val="0"/>
                                      <w:marBottom w:val="0"/>
                                      <w:divBdr>
                                        <w:top w:val="none" w:sz="0" w:space="0" w:color="auto"/>
                                        <w:left w:val="none" w:sz="0" w:space="0" w:color="auto"/>
                                        <w:bottom w:val="none" w:sz="0" w:space="0" w:color="auto"/>
                                        <w:right w:val="none" w:sz="0" w:space="0" w:color="auto"/>
                                      </w:divBdr>
                                    </w:div>
                                    <w:div w:id="451218146">
                                      <w:marLeft w:val="0"/>
                                      <w:marRight w:val="0"/>
                                      <w:marTop w:val="0"/>
                                      <w:marBottom w:val="0"/>
                                      <w:divBdr>
                                        <w:top w:val="none" w:sz="0" w:space="0" w:color="auto"/>
                                        <w:left w:val="none" w:sz="0" w:space="0" w:color="auto"/>
                                        <w:bottom w:val="none" w:sz="0" w:space="0" w:color="auto"/>
                                        <w:right w:val="none" w:sz="0" w:space="0" w:color="auto"/>
                                      </w:divBdr>
                                    </w:div>
                                    <w:div w:id="451218153">
                                      <w:marLeft w:val="0"/>
                                      <w:marRight w:val="0"/>
                                      <w:marTop w:val="0"/>
                                      <w:marBottom w:val="0"/>
                                      <w:divBdr>
                                        <w:top w:val="none" w:sz="0" w:space="0" w:color="auto"/>
                                        <w:left w:val="none" w:sz="0" w:space="0" w:color="auto"/>
                                        <w:bottom w:val="none" w:sz="0" w:space="0" w:color="auto"/>
                                        <w:right w:val="none" w:sz="0" w:space="0" w:color="auto"/>
                                      </w:divBdr>
                                    </w:div>
                                    <w:div w:id="451218156">
                                      <w:marLeft w:val="0"/>
                                      <w:marRight w:val="0"/>
                                      <w:marTop w:val="0"/>
                                      <w:marBottom w:val="0"/>
                                      <w:divBdr>
                                        <w:top w:val="none" w:sz="0" w:space="0" w:color="auto"/>
                                        <w:left w:val="none" w:sz="0" w:space="0" w:color="auto"/>
                                        <w:bottom w:val="none" w:sz="0" w:space="0" w:color="auto"/>
                                        <w:right w:val="none" w:sz="0" w:space="0" w:color="auto"/>
                                      </w:divBdr>
                                    </w:div>
                                    <w:div w:id="451218161">
                                      <w:marLeft w:val="0"/>
                                      <w:marRight w:val="0"/>
                                      <w:marTop w:val="0"/>
                                      <w:marBottom w:val="0"/>
                                      <w:divBdr>
                                        <w:top w:val="none" w:sz="0" w:space="0" w:color="auto"/>
                                        <w:left w:val="none" w:sz="0" w:space="0" w:color="auto"/>
                                        <w:bottom w:val="none" w:sz="0" w:space="0" w:color="auto"/>
                                        <w:right w:val="none" w:sz="0" w:space="0" w:color="auto"/>
                                      </w:divBdr>
                                    </w:div>
                                    <w:div w:id="451218167">
                                      <w:marLeft w:val="0"/>
                                      <w:marRight w:val="0"/>
                                      <w:marTop w:val="0"/>
                                      <w:marBottom w:val="0"/>
                                      <w:divBdr>
                                        <w:top w:val="none" w:sz="0" w:space="0" w:color="auto"/>
                                        <w:left w:val="none" w:sz="0" w:space="0" w:color="auto"/>
                                        <w:bottom w:val="none" w:sz="0" w:space="0" w:color="auto"/>
                                        <w:right w:val="none" w:sz="0" w:space="0" w:color="auto"/>
                                      </w:divBdr>
                                    </w:div>
                                    <w:div w:id="451218172">
                                      <w:marLeft w:val="0"/>
                                      <w:marRight w:val="0"/>
                                      <w:marTop w:val="0"/>
                                      <w:marBottom w:val="0"/>
                                      <w:divBdr>
                                        <w:top w:val="none" w:sz="0" w:space="0" w:color="auto"/>
                                        <w:left w:val="none" w:sz="0" w:space="0" w:color="auto"/>
                                        <w:bottom w:val="none" w:sz="0" w:space="0" w:color="auto"/>
                                        <w:right w:val="none" w:sz="0" w:space="0" w:color="auto"/>
                                      </w:divBdr>
                                    </w:div>
                                    <w:div w:id="451218180">
                                      <w:marLeft w:val="720"/>
                                      <w:marRight w:val="720"/>
                                      <w:marTop w:val="100"/>
                                      <w:marBottom w:val="100"/>
                                      <w:divBdr>
                                        <w:top w:val="none" w:sz="0" w:space="0" w:color="auto"/>
                                        <w:left w:val="none" w:sz="0" w:space="0" w:color="auto"/>
                                        <w:bottom w:val="none" w:sz="0" w:space="0" w:color="auto"/>
                                        <w:right w:val="none" w:sz="0" w:space="0" w:color="auto"/>
                                      </w:divBdr>
                                      <w:divsChild>
                                        <w:div w:id="451218080">
                                          <w:marLeft w:val="0"/>
                                          <w:marRight w:val="0"/>
                                          <w:marTop w:val="0"/>
                                          <w:marBottom w:val="0"/>
                                          <w:divBdr>
                                            <w:top w:val="none" w:sz="0" w:space="0" w:color="auto"/>
                                            <w:left w:val="none" w:sz="0" w:space="0" w:color="auto"/>
                                            <w:bottom w:val="none" w:sz="0" w:space="0" w:color="auto"/>
                                            <w:right w:val="none" w:sz="0" w:space="0" w:color="auto"/>
                                          </w:divBdr>
                                        </w:div>
                                        <w:div w:id="451218139">
                                          <w:marLeft w:val="0"/>
                                          <w:marRight w:val="0"/>
                                          <w:marTop w:val="0"/>
                                          <w:marBottom w:val="0"/>
                                          <w:divBdr>
                                            <w:top w:val="none" w:sz="0" w:space="0" w:color="auto"/>
                                            <w:left w:val="none" w:sz="0" w:space="0" w:color="auto"/>
                                            <w:bottom w:val="none" w:sz="0" w:space="0" w:color="auto"/>
                                            <w:right w:val="none" w:sz="0" w:space="0" w:color="auto"/>
                                          </w:divBdr>
                                        </w:div>
                                        <w:div w:id="451218151">
                                          <w:marLeft w:val="0"/>
                                          <w:marRight w:val="0"/>
                                          <w:marTop w:val="0"/>
                                          <w:marBottom w:val="0"/>
                                          <w:divBdr>
                                            <w:top w:val="none" w:sz="0" w:space="0" w:color="auto"/>
                                            <w:left w:val="none" w:sz="0" w:space="0" w:color="auto"/>
                                            <w:bottom w:val="none" w:sz="0" w:space="0" w:color="auto"/>
                                            <w:right w:val="none" w:sz="0" w:space="0" w:color="auto"/>
                                          </w:divBdr>
                                        </w:div>
                                        <w:div w:id="4512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18148">
                                  <w:marLeft w:val="0"/>
                                  <w:marRight w:val="0"/>
                                  <w:marTop w:val="0"/>
                                  <w:marBottom w:val="0"/>
                                  <w:divBdr>
                                    <w:top w:val="none" w:sz="0" w:space="0" w:color="auto"/>
                                    <w:left w:val="none" w:sz="0" w:space="0" w:color="auto"/>
                                    <w:bottom w:val="none" w:sz="0" w:space="0" w:color="auto"/>
                                    <w:right w:val="none" w:sz="0" w:space="0" w:color="auto"/>
                                  </w:divBdr>
                                </w:div>
                                <w:div w:id="451218158">
                                  <w:marLeft w:val="0"/>
                                  <w:marRight w:val="0"/>
                                  <w:marTop w:val="0"/>
                                  <w:marBottom w:val="0"/>
                                  <w:divBdr>
                                    <w:top w:val="none" w:sz="0" w:space="0" w:color="auto"/>
                                    <w:left w:val="none" w:sz="0" w:space="0" w:color="auto"/>
                                    <w:bottom w:val="none" w:sz="0" w:space="0" w:color="auto"/>
                                    <w:right w:val="none" w:sz="0" w:space="0" w:color="auto"/>
                                  </w:divBdr>
                                  <w:divsChild>
                                    <w:div w:id="4512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18112">
                          <w:marLeft w:val="0"/>
                          <w:marRight w:val="0"/>
                          <w:marTop w:val="0"/>
                          <w:marBottom w:val="0"/>
                          <w:divBdr>
                            <w:top w:val="none" w:sz="0" w:space="0" w:color="auto"/>
                            <w:left w:val="none" w:sz="0" w:space="0" w:color="auto"/>
                            <w:bottom w:val="none" w:sz="0" w:space="0" w:color="auto"/>
                            <w:right w:val="none" w:sz="0" w:space="0" w:color="auto"/>
                          </w:divBdr>
                        </w:div>
                        <w:div w:id="451218136">
                          <w:marLeft w:val="0"/>
                          <w:marRight w:val="0"/>
                          <w:marTop w:val="0"/>
                          <w:marBottom w:val="0"/>
                          <w:divBdr>
                            <w:top w:val="none" w:sz="0" w:space="0" w:color="auto"/>
                            <w:left w:val="none" w:sz="0" w:space="0" w:color="auto"/>
                            <w:bottom w:val="none" w:sz="0" w:space="0" w:color="auto"/>
                            <w:right w:val="none" w:sz="0" w:space="0" w:color="auto"/>
                          </w:divBdr>
                        </w:div>
                      </w:divsChild>
                    </w:div>
                    <w:div w:id="451218142">
                      <w:marLeft w:val="0"/>
                      <w:marRight w:val="0"/>
                      <w:marTop w:val="0"/>
                      <w:marBottom w:val="0"/>
                      <w:divBdr>
                        <w:top w:val="none" w:sz="0" w:space="0" w:color="auto"/>
                        <w:left w:val="none" w:sz="0" w:space="0" w:color="auto"/>
                        <w:bottom w:val="none" w:sz="0" w:space="0" w:color="auto"/>
                        <w:right w:val="none" w:sz="0" w:space="0" w:color="auto"/>
                      </w:divBdr>
                      <w:divsChild>
                        <w:div w:id="451218175">
                          <w:marLeft w:val="0"/>
                          <w:marRight w:val="0"/>
                          <w:marTop w:val="0"/>
                          <w:marBottom w:val="0"/>
                          <w:divBdr>
                            <w:top w:val="none" w:sz="0" w:space="0" w:color="auto"/>
                            <w:left w:val="none" w:sz="0" w:space="0" w:color="auto"/>
                            <w:bottom w:val="none" w:sz="0" w:space="0" w:color="auto"/>
                            <w:right w:val="none" w:sz="0" w:space="0" w:color="auto"/>
                          </w:divBdr>
                        </w:div>
                      </w:divsChild>
                    </w:div>
                    <w:div w:id="451218155">
                      <w:marLeft w:val="0"/>
                      <w:marRight w:val="0"/>
                      <w:marTop w:val="0"/>
                      <w:marBottom w:val="0"/>
                      <w:divBdr>
                        <w:top w:val="none" w:sz="0" w:space="0" w:color="auto"/>
                        <w:left w:val="none" w:sz="0" w:space="0" w:color="auto"/>
                        <w:bottom w:val="none" w:sz="0" w:space="0" w:color="auto"/>
                        <w:right w:val="none" w:sz="0" w:space="0" w:color="auto"/>
                      </w:divBdr>
                    </w:div>
                    <w:div w:id="451218184">
                      <w:marLeft w:val="0"/>
                      <w:marRight w:val="0"/>
                      <w:marTop w:val="0"/>
                      <w:marBottom w:val="0"/>
                      <w:divBdr>
                        <w:top w:val="none" w:sz="0" w:space="0" w:color="auto"/>
                        <w:left w:val="none" w:sz="0" w:space="0" w:color="auto"/>
                        <w:bottom w:val="none" w:sz="0" w:space="0" w:color="auto"/>
                        <w:right w:val="none" w:sz="0" w:space="0" w:color="auto"/>
                      </w:divBdr>
                    </w:div>
                  </w:divsChild>
                </w:div>
                <w:div w:id="451218164">
                  <w:marLeft w:val="0"/>
                  <w:marRight w:val="0"/>
                  <w:marTop w:val="0"/>
                  <w:marBottom w:val="0"/>
                  <w:divBdr>
                    <w:top w:val="none" w:sz="0" w:space="0" w:color="auto"/>
                    <w:left w:val="none" w:sz="0" w:space="0" w:color="auto"/>
                    <w:bottom w:val="none" w:sz="0" w:space="0" w:color="auto"/>
                    <w:right w:val="none" w:sz="0" w:space="0" w:color="auto"/>
                  </w:divBdr>
                </w:div>
                <w:div w:id="451218165">
                  <w:marLeft w:val="0"/>
                  <w:marRight w:val="0"/>
                  <w:marTop w:val="0"/>
                  <w:marBottom w:val="0"/>
                  <w:divBdr>
                    <w:top w:val="none" w:sz="0" w:space="0" w:color="auto"/>
                    <w:left w:val="none" w:sz="0" w:space="0" w:color="auto"/>
                    <w:bottom w:val="none" w:sz="0" w:space="0" w:color="auto"/>
                    <w:right w:val="none" w:sz="0" w:space="0" w:color="auto"/>
                  </w:divBdr>
                </w:div>
                <w:div w:id="451218178">
                  <w:marLeft w:val="0"/>
                  <w:marRight w:val="0"/>
                  <w:marTop w:val="0"/>
                  <w:marBottom w:val="0"/>
                  <w:divBdr>
                    <w:top w:val="none" w:sz="0" w:space="0" w:color="auto"/>
                    <w:left w:val="none" w:sz="0" w:space="0" w:color="auto"/>
                    <w:bottom w:val="none" w:sz="0" w:space="0" w:color="auto"/>
                    <w:right w:val="none" w:sz="0" w:space="0" w:color="auto"/>
                  </w:divBdr>
                </w:div>
                <w:div w:id="451218182">
                  <w:marLeft w:val="0"/>
                  <w:marRight w:val="0"/>
                  <w:marTop w:val="0"/>
                  <w:marBottom w:val="0"/>
                  <w:divBdr>
                    <w:top w:val="none" w:sz="0" w:space="0" w:color="auto"/>
                    <w:left w:val="none" w:sz="0" w:space="0" w:color="auto"/>
                    <w:bottom w:val="none" w:sz="0" w:space="0" w:color="auto"/>
                    <w:right w:val="none" w:sz="0" w:space="0" w:color="auto"/>
                  </w:divBdr>
                </w:div>
              </w:divsChild>
            </w:div>
            <w:div w:id="451218128">
              <w:marLeft w:val="0"/>
              <w:marRight w:val="0"/>
              <w:marTop w:val="167"/>
              <w:marBottom w:val="335"/>
              <w:divBdr>
                <w:top w:val="none" w:sz="0" w:space="0" w:color="auto"/>
                <w:left w:val="none" w:sz="0" w:space="0" w:color="auto"/>
                <w:bottom w:val="none" w:sz="0" w:space="0" w:color="auto"/>
                <w:right w:val="none" w:sz="0" w:space="0" w:color="auto"/>
              </w:divBdr>
            </w:div>
            <w:div w:id="451218162">
              <w:marLeft w:val="0"/>
              <w:marRight w:val="0"/>
              <w:marTop w:val="0"/>
              <w:marBottom w:val="0"/>
              <w:divBdr>
                <w:top w:val="none" w:sz="0" w:space="0" w:color="auto"/>
                <w:left w:val="none" w:sz="0" w:space="0" w:color="auto"/>
                <w:bottom w:val="none" w:sz="0" w:space="0" w:color="auto"/>
                <w:right w:val="none" w:sz="0" w:space="0" w:color="auto"/>
              </w:divBdr>
              <w:divsChild>
                <w:div w:id="451218062">
                  <w:marLeft w:val="0"/>
                  <w:marRight w:val="0"/>
                  <w:marTop w:val="0"/>
                  <w:marBottom w:val="0"/>
                  <w:divBdr>
                    <w:top w:val="none" w:sz="0" w:space="0" w:color="auto"/>
                    <w:left w:val="none" w:sz="0" w:space="0" w:color="auto"/>
                    <w:bottom w:val="none" w:sz="0" w:space="0" w:color="auto"/>
                    <w:right w:val="none" w:sz="0" w:space="0" w:color="auto"/>
                  </w:divBdr>
                </w:div>
              </w:divsChild>
            </w:div>
            <w:div w:id="451218179">
              <w:marLeft w:val="0"/>
              <w:marRight w:val="0"/>
              <w:marTop w:val="167"/>
              <w:marBottom w:val="335"/>
              <w:divBdr>
                <w:top w:val="none" w:sz="0" w:space="0" w:color="auto"/>
                <w:left w:val="none" w:sz="0" w:space="0" w:color="auto"/>
                <w:bottom w:val="none" w:sz="0" w:space="0" w:color="auto"/>
                <w:right w:val="none" w:sz="0" w:space="0" w:color="auto"/>
              </w:divBdr>
            </w:div>
          </w:divsChild>
        </w:div>
      </w:divsChild>
    </w:div>
    <w:div w:id="451218170">
      <w:marLeft w:val="0"/>
      <w:marRight w:val="0"/>
      <w:marTop w:val="0"/>
      <w:marBottom w:val="0"/>
      <w:divBdr>
        <w:top w:val="none" w:sz="0" w:space="0" w:color="auto"/>
        <w:left w:val="none" w:sz="0" w:space="0" w:color="auto"/>
        <w:bottom w:val="none" w:sz="0" w:space="0" w:color="auto"/>
        <w:right w:val="none" w:sz="0" w:space="0" w:color="auto"/>
      </w:divBdr>
      <w:divsChild>
        <w:div w:id="451218100">
          <w:marLeft w:val="0"/>
          <w:marRight w:val="0"/>
          <w:marTop w:val="0"/>
          <w:marBottom w:val="0"/>
          <w:divBdr>
            <w:top w:val="none" w:sz="0" w:space="0" w:color="auto"/>
            <w:left w:val="none" w:sz="0" w:space="0" w:color="auto"/>
            <w:bottom w:val="none" w:sz="0" w:space="0" w:color="auto"/>
            <w:right w:val="none" w:sz="0" w:space="0" w:color="auto"/>
          </w:divBdr>
          <w:divsChild>
            <w:div w:id="451218050">
              <w:marLeft w:val="0"/>
              <w:marRight w:val="0"/>
              <w:marTop w:val="167"/>
              <w:marBottom w:val="335"/>
              <w:divBdr>
                <w:top w:val="none" w:sz="0" w:space="0" w:color="auto"/>
                <w:left w:val="none" w:sz="0" w:space="0" w:color="auto"/>
                <w:bottom w:val="none" w:sz="0" w:space="0" w:color="auto"/>
                <w:right w:val="none" w:sz="0" w:space="0" w:color="auto"/>
              </w:divBdr>
            </w:div>
            <w:div w:id="451218085">
              <w:marLeft w:val="0"/>
              <w:marRight w:val="0"/>
              <w:marTop w:val="167"/>
              <w:marBottom w:val="335"/>
              <w:divBdr>
                <w:top w:val="none" w:sz="0" w:space="0" w:color="auto"/>
                <w:left w:val="none" w:sz="0" w:space="0" w:color="auto"/>
                <w:bottom w:val="none" w:sz="0" w:space="0" w:color="auto"/>
                <w:right w:val="none" w:sz="0" w:space="0" w:color="auto"/>
              </w:divBdr>
            </w:div>
            <w:div w:id="451218110">
              <w:marLeft w:val="0"/>
              <w:marRight w:val="0"/>
              <w:marTop w:val="167"/>
              <w:marBottom w:val="335"/>
              <w:divBdr>
                <w:top w:val="none" w:sz="0" w:space="0" w:color="auto"/>
                <w:left w:val="none" w:sz="0" w:space="0" w:color="auto"/>
                <w:bottom w:val="none" w:sz="0" w:space="0" w:color="auto"/>
                <w:right w:val="none" w:sz="0" w:space="0" w:color="auto"/>
              </w:divBdr>
            </w:div>
            <w:div w:id="451218115">
              <w:marLeft w:val="0"/>
              <w:marRight w:val="0"/>
              <w:marTop w:val="0"/>
              <w:marBottom w:val="0"/>
              <w:divBdr>
                <w:top w:val="none" w:sz="0" w:space="0" w:color="auto"/>
                <w:left w:val="none" w:sz="0" w:space="0" w:color="auto"/>
                <w:bottom w:val="none" w:sz="0" w:space="0" w:color="auto"/>
                <w:right w:val="none" w:sz="0" w:space="0" w:color="auto"/>
              </w:divBdr>
              <w:divsChild>
                <w:div w:id="451218087">
                  <w:marLeft w:val="0"/>
                  <w:marRight w:val="0"/>
                  <w:marTop w:val="0"/>
                  <w:marBottom w:val="0"/>
                  <w:divBdr>
                    <w:top w:val="none" w:sz="0" w:space="0" w:color="auto"/>
                    <w:left w:val="none" w:sz="0" w:space="0" w:color="auto"/>
                    <w:bottom w:val="none" w:sz="0" w:space="0" w:color="auto"/>
                    <w:right w:val="none" w:sz="0" w:space="0" w:color="auto"/>
                  </w:divBdr>
                </w:div>
                <w:div w:id="451218092">
                  <w:marLeft w:val="0"/>
                  <w:marRight w:val="0"/>
                  <w:marTop w:val="0"/>
                  <w:marBottom w:val="0"/>
                  <w:divBdr>
                    <w:top w:val="none" w:sz="0" w:space="0" w:color="auto"/>
                    <w:left w:val="none" w:sz="0" w:space="0" w:color="auto"/>
                    <w:bottom w:val="none" w:sz="0" w:space="0" w:color="auto"/>
                    <w:right w:val="none" w:sz="0" w:space="0" w:color="auto"/>
                  </w:divBdr>
                </w:div>
                <w:div w:id="451218099">
                  <w:marLeft w:val="0"/>
                  <w:marRight w:val="0"/>
                  <w:marTop w:val="0"/>
                  <w:marBottom w:val="0"/>
                  <w:divBdr>
                    <w:top w:val="none" w:sz="0" w:space="0" w:color="auto"/>
                    <w:left w:val="none" w:sz="0" w:space="0" w:color="auto"/>
                    <w:bottom w:val="none" w:sz="0" w:space="0" w:color="auto"/>
                    <w:right w:val="none" w:sz="0" w:space="0" w:color="auto"/>
                  </w:divBdr>
                </w:div>
                <w:div w:id="451218106">
                  <w:marLeft w:val="0"/>
                  <w:marRight w:val="0"/>
                  <w:marTop w:val="0"/>
                  <w:marBottom w:val="0"/>
                  <w:divBdr>
                    <w:top w:val="none" w:sz="0" w:space="0" w:color="auto"/>
                    <w:left w:val="none" w:sz="0" w:space="0" w:color="auto"/>
                    <w:bottom w:val="none" w:sz="0" w:space="0" w:color="auto"/>
                    <w:right w:val="none" w:sz="0" w:space="0" w:color="auto"/>
                  </w:divBdr>
                </w:div>
                <w:div w:id="451218143">
                  <w:marLeft w:val="0"/>
                  <w:marRight w:val="0"/>
                  <w:marTop w:val="0"/>
                  <w:marBottom w:val="0"/>
                  <w:divBdr>
                    <w:top w:val="none" w:sz="0" w:space="0" w:color="auto"/>
                    <w:left w:val="none" w:sz="0" w:space="0" w:color="auto"/>
                    <w:bottom w:val="none" w:sz="0" w:space="0" w:color="auto"/>
                    <w:right w:val="none" w:sz="0" w:space="0" w:color="auto"/>
                  </w:divBdr>
                </w:div>
                <w:div w:id="451218147">
                  <w:marLeft w:val="0"/>
                  <w:marRight w:val="0"/>
                  <w:marTop w:val="0"/>
                  <w:marBottom w:val="0"/>
                  <w:divBdr>
                    <w:top w:val="none" w:sz="0" w:space="0" w:color="auto"/>
                    <w:left w:val="none" w:sz="0" w:space="0" w:color="auto"/>
                    <w:bottom w:val="none" w:sz="0" w:space="0" w:color="auto"/>
                    <w:right w:val="none" w:sz="0" w:space="0" w:color="auto"/>
                  </w:divBdr>
                </w:div>
                <w:div w:id="451218150">
                  <w:marLeft w:val="0"/>
                  <w:marRight w:val="0"/>
                  <w:marTop w:val="0"/>
                  <w:marBottom w:val="0"/>
                  <w:divBdr>
                    <w:top w:val="none" w:sz="0" w:space="0" w:color="auto"/>
                    <w:left w:val="none" w:sz="0" w:space="0" w:color="auto"/>
                    <w:bottom w:val="none" w:sz="0" w:space="0" w:color="auto"/>
                    <w:right w:val="none" w:sz="0" w:space="0" w:color="auto"/>
                  </w:divBdr>
                </w:div>
                <w:div w:id="451218174">
                  <w:marLeft w:val="0"/>
                  <w:marRight w:val="0"/>
                  <w:marTop w:val="0"/>
                  <w:marBottom w:val="0"/>
                  <w:divBdr>
                    <w:top w:val="none" w:sz="0" w:space="0" w:color="auto"/>
                    <w:left w:val="none" w:sz="0" w:space="0" w:color="auto"/>
                    <w:bottom w:val="none" w:sz="0" w:space="0" w:color="auto"/>
                    <w:right w:val="none" w:sz="0" w:space="0" w:color="auto"/>
                  </w:divBdr>
                  <w:divsChild>
                    <w:div w:id="451218074">
                      <w:marLeft w:val="0"/>
                      <w:marRight w:val="0"/>
                      <w:marTop w:val="0"/>
                      <w:marBottom w:val="0"/>
                      <w:divBdr>
                        <w:top w:val="none" w:sz="0" w:space="0" w:color="auto"/>
                        <w:left w:val="none" w:sz="0" w:space="0" w:color="auto"/>
                        <w:bottom w:val="none" w:sz="0" w:space="0" w:color="auto"/>
                        <w:right w:val="none" w:sz="0" w:space="0" w:color="auto"/>
                      </w:divBdr>
                    </w:div>
                    <w:div w:id="451218121">
                      <w:marLeft w:val="0"/>
                      <w:marRight w:val="0"/>
                      <w:marTop w:val="0"/>
                      <w:marBottom w:val="0"/>
                      <w:divBdr>
                        <w:top w:val="none" w:sz="0" w:space="0" w:color="auto"/>
                        <w:left w:val="none" w:sz="0" w:space="0" w:color="auto"/>
                        <w:bottom w:val="none" w:sz="0" w:space="0" w:color="auto"/>
                        <w:right w:val="none" w:sz="0" w:space="0" w:color="auto"/>
                      </w:divBdr>
                    </w:div>
                    <w:div w:id="451218125">
                      <w:marLeft w:val="0"/>
                      <w:marRight w:val="0"/>
                      <w:marTop w:val="0"/>
                      <w:marBottom w:val="0"/>
                      <w:divBdr>
                        <w:top w:val="none" w:sz="0" w:space="0" w:color="auto"/>
                        <w:left w:val="none" w:sz="0" w:space="0" w:color="auto"/>
                        <w:bottom w:val="none" w:sz="0" w:space="0" w:color="auto"/>
                        <w:right w:val="none" w:sz="0" w:space="0" w:color="auto"/>
                      </w:divBdr>
                    </w:div>
                    <w:div w:id="451218177">
                      <w:marLeft w:val="0"/>
                      <w:marRight w:val="0"/>
                      <w:marTop w:val="0"/>
                      <w:marBottom w:val="0"/>
                      <w:divBdr>
                        <w:top w:val="none" w:sz="0" w:space="0" w:color="auto"/>
                        <w:left w:val="none" w:sz="0" w:space="0" w:color="auto"/>
                        <w:bottom w:val="none" w:sz="0" w:space="0" w:color="auto"/>
                        <w:right w:val="none" w:sz="0" w:space="0" w:color="auto"/>
                      </w:divBdr>
                    </w:div>
                  </w:divsChild>
                </w:div>
                <w:div w:id="451218181">
                  <w:marLeft w:val="720"/>
                  <w:marRight w:val="720"/>
                  <w:marTop w:val="100"/>
                  <w:marBottom w:val="100"/>
                  <w:divBdr>
                    <w:top w:val="none" w:sz="0" w:space="0" w:color="auto"/>
                    <w:left w:val="none" w:sz="0" w:space="0" w:color="auto"/>
                    <w:bottom w:val="none" w:sz="0" w:space="0" w:color="auto"/>
                    <w:right w:val="none" w:sz="0" w:space="0" w:color="auto"/>
                  </w:divBdr>
                  <w:divsChild>
                    <w:div w:id="451218078">
                      <w:marLeft w:val="0"/>
                      <w:marRight w:val="0"/>
                      <w:marTop w:val="0"/>
                      <w:marBottom w:val="0"/>
                      <w:divBdr>
                        <w:top w:val="none" w:sz="0" w:space="0" w:color="auto"/>
                        <w:left w:val="none" w:sz="0" w:space="0" w:color="auto"/>
                        <w:bottom w:val="none" w:sz="0" w:space="0" w:color="auto"/>
                        <w:right w:val="none" w:sz="0" w:space="0" w:color="auto"/>
                      </w:divBdr>
                    </w:div>
                    <w:div w:id="451218098">
                      <w:marLeft w:val="0"/>
                      <w:marRight w:val="0"/>
                      <w:marTop w:val="0"/>
                      <w:marBottom w:val="0"/>
                      <w:divBdr>
                        <w:top w:val="none" w:sz="0" w:space="0" w:color="auto"/>
                        <w:left w:val="none" w:sz="0" w:space="0" w:color="auto"/>
                        <w:bottom w:val="none" w:sz="0" w:space="0" w:color="auto"/>
                        <w:right w:val="none" w:sz="0" w:space="0" w:color="auto"/>
                      </w:divBdr>
                      <w:divsChild>
                        <w:div w:id="451218057">
                          <w:marLeft w:val="0"/>
                          <w:marRight w:val="0"/>
                          <w:marTop w:val="0"/>
                          <w:marBottom w:val="0"/>
                          <w:divBdr>
                            <w:top w:val="none" w:sz="0" w:space="0" w:color="auto"/>
                            <w:left w:val="none" w:sz="0" w:space="0" w:color="auto"/>
                            <w:bottom w:val="none" w:sz="0" w:space="0" w:color="auto"/>
                            <w:right w:val="none" w:sz="0" w:space="0" w:color="auto"/>
                          </w:divBdr>
                        </w:div>
                      </w:divsChild>
                    </w:div>
                    <w:div w:id="451218105">
                      <w:marLeft w:val="0"/>
                      <w:marRight w:val="0"/>
                      <w:marTop w:val="0"/>
                      <w:marBottom w:val="0"/>
                      <w:divBdr>
                        <w:top w:val="none" w:sz="0" w:space="0" w:color="auto"/>
                        <w:left w:val="none" w:sz="0" w:space="0" w:color="auto"/>
                        <w:bottom w:val="none" w:sz="0" w:space="0" w:color="auto"/>
                        <w:right w:val="none" w:sz="0" w:space="0" w:color="auto"/>
                      </w:divBdr>
                    </w:div>
                    <w:div w:id="451218111">
                      <w:marLeft w:val="0"/>
                      <w:marRight w:val="0"/>
                      <w:marTop w:val="0"/>
                      <w:marBottom w:val="0"/>
                      <w:divBdr>
                        <w:top w:val="none" w:sz="0" w:space="0" w:color="auto"/>
                        <w:left w:val="none" w:sz="0" w:space="0" w:color="auto"/>
                        <w:bottom w:val="none" w:sz="0" w:space="0" w:color="auto"/>
                        <w:right w:val="none" w:sz="0" w:space="0" w:color="auto"/>
                      </w:divBdr>
                    </w:div>
                    <w:div w:id="451218117">
                      <w:marLeft w:val="0"/>
                      <w:marRight w:val="0"/>
                      <w:marTop w:val="0"/>
                      <w:marBottom w:val="0"/>
                      <w:divBdr>
                        <w:top w:val="none" w:sz="0" w:space="0" w:color="auto"/>
                        <w:left w:val="none" w:sz="0" w:space="0" w:color="auto"/>
                        <w:bottom w:val="none" w:sz="0" w:space="0" w:color="auto"/>
                        <w:right w:val="none" w:sz="0" w:space="0" w:color="auto"/>
                      </w:divBdr>
                    </w:div>
                    <w:div w:id="451218124">
                      <w:marLeft w:val="0"/>
                      <w:marRight w:val="0"/>
                      <w:marTop w:val="0"/>
                      <w:marBottom w:val="0"/>
                      <w:divBdr>
                        <w:top w:val="none" w:sz="0" w:space="0" w:color="auto"/>
                        <w:left w:val="none" w:sz="0" w:space="0" w:color="auto"/>
                        <w:bottom w:val="none" w:sz="0" w:space="0" w:color="auto"/>
                        <w:right w:val="none" w:sz="0" w:space="0" w:color="auto"/>
                      </w:divBdr>
                      <w:divsChild>
                        <w:div w:id="451218051">
                          <w:marLeft w:val="0"/>
                          <w:marRight w:val="0"/>
                          <w:marTop w:val="0"/>
                          <w:marBottom w:val="0"/>
                          <w:divBdr>
                            <w:top w:val="none" w:sz="0" w:space="0" w:color="auto"/>
                            <w:left w:val="none" w:sz="0" w:space="0" w:color="auto"/>
                            <w:bottom w:val="none" w:sz="0" w:space="0" w:color="auto"/>
                            <w:right w:val="none" w:sz="0" w:space="0" w:color="auto"/>
                          </w:divBdr>
                        </w:div>
                        <w:div w:id="451218059">
                          <w:marLeft w:val="0"/>
                          <w:marRight w:val="0"/>
                          <w:marTop w:val="0"/>
                          <w:marBottom w:val="0"/>
                          <w:divBdr>
                            <w:top w:val="none" w:sz="0" w:space="0" w:color="auto"/>
                            <w:left w:val="none" w:sz="0" w:space="0" w:color="auto"/>
                            <w:bottom w:val="none" w:sz="0" w:space="0" w:color="auto"/>
                            <w:right w:val="none" w:sz="0" w:space="0" w:color="auto"/>
                          </w:divBdr>
                        </w:div>
                        <w:div w:id="451218066">
                          <w:marLeft w:val="0"/>
                          <w:marRight w:val="0"/>
                          <w:marTop w:val="0"/>
                          <w:marBottom w:val="0"/>
                          <w:divBdr>
                            <w:top w:val="none" w:sz="0" w:space="0" w:color="auto"/>
                            <w:left w:val="none" w:sz="0" w:space="0" w:color="auto"/>
                            <w:bottom w:val="none" w:sz="0" w:space="0" w:color="auto"/>
                            <w:right w:val="none" w:sz="0" w:space="0" w:color="auto"/>
                          </w:divBdr>
                        </w:div>
                        <w:div w:id="451218104">
                          <w:marLeft w:val="720"/>
                          <w:marRight w:val="720"/>
                          <w:marTop w:val="100"/>
                          <w:marBottom w:val="100"/>
                          <w:divBdr>
                            <w:top w:val="none" w:sz="0" w:space="0" w:color="auto"/>
                            <w:left w:val="none" w:sz="0" w:space="0" w:color="auto"/>
                            <w:bottom w:val="none" w:sz="0" w:space="0" w:color="auto"/>
                            <w:right w:val="none" w:sz="0" w:space="0" w:color="auto"/>
                          </w:divBdr>
                          <w:divsChild>
                            <w:div w:id="451218061">
                              <w:marLeft w:val="0"/>
                              <w:marRight w:val="0"/>
                              <w:marTop w:val="0"/>
                              <w:marBottom w:val="0"/>
                              <w:divBdr>
                                <w:top w:val="none" w:sz="0" w:space="0" w:color="auto"/>
                                <w:left w:val="none" w:sz="0" w:space="0" w:color="auto"/>
                                <w:bottom w:val="none" w:sz="0" w:space="0" w:color="auto"/>
                                <w:right w:val="none" w:sz="0" w:space="0" w:color="auto"/>
                              </w:divBdr>
                              <w:divsChild>
                                <w:div w:id="451218056">
                                  <w:marLeft w:val="0"/>
                                  <w:marRight w:val="0"/>
                                  <w:marTop w:val="0"/>
                                  <w:marBottom w:val="0"/>
                                  <w:divBdr>
                                    <w:top w:val="none" w:sz="0" w:space="0" w:color="auto"/>
                                    <w:left w:val="none" w:sz="0" w:space="0" w:color="auto"/>
                                    <w:bottom w:val="none" w:sz="0" w:space="0" w:color="auto"/>
                                    <w:right w:val="none" w:sz="0" w:space="0" w:color="auto"/>
                                  </w:divBdr>
                                </w:div>
                                <w:div w:id="451218071">
                                  <w:marLeft w:val="0"/>
                                  <w:marRight w:val="0"/>
                                  <w:marTop w:val="0"/>
                                  <w:marBottom w:val="0"/>
                                  <w:divBdr>
                                    <w:top w:val="none" w:sz="0" w:space="0" w:color="auto"/>
                                    <w:left w:val="none" w:sz="0" w:space="0" w:color="auto"/>
                                    <w:bottom w:val="none" w:sz="0" w:space="0" w:color="auto"/>
                                    <w:right w:val="none" w:sz="0" w:space="0" w:color="auto"/>
                                  </w:divBdr>
                                </w:div>
                                <w:div w:id="451218107">
                                  <w:marLeft w:val="0"/>
                                  <w:marRight w:val="0"/>
                                  <w:marTop w:val="0"/>
                                  <w:marBottom w:val="0"/>
                                  <w:divBdr>
                                    <w:top w:val="none" w:sz="0" w:space="0" w:color="auto"/>
                                    <w:left w:val="none" w:sz="0" w:space="0" w:color="auto"/>
                                    <w:bottom w:val="none" w:sz="0" w:space="0" w:color="auto"/>
                                    <w:right w:val="none" w:sz="0" w:space="0" w:color="auto"/>
                                  </w:divBdr>
                                  <w:divsChild>
                                    <w:div w:id="451218052">
                                      <w:marLeft w:val="0"/>
                                      <w:marRight w:val="0"/>
                                      <w:marTop w:val="0"/>
                                      <w:marBottom w:val="0"/>
                                      <w:divBdr>
                                        <w:top w:val="none" w:sz="0" w:space="0" w:color="auto"/>
                                        <w:left w:val="none" w:sz="0" w:space="0" w:color="auto"/>
                                        <w:bottom w:val="none" w:sz="0" w:space="0" w:color="auto"/>
                                        <w:right w:val="none" w:sz="0" w:space="0" w:color="auto"/>
                                      </w:divBdr>
                                    </w:div>
                                    <w:div w:id="451218060">
                                      <w:marLeft w:val="0"/>
                                      <w:marRight w:val="0"/>
                                      <w:marTop w:val="0"/>
                                      <w:marBottom w:val="0"/>
                                      <w:divBdr>
                                        <w:top w:val="none" w:sz="0" w:space="0" w:color="auto"/>
                                        <w:left w:val="none" w:sz="0" w:space="0" w:color="auto"/>
                                        <w:bottom w:val="none" w:sz="0" w:space="0" w:color="auto"/>
                                        <w:right w:val="none" w:sz="0" w:space="0" w:color="auto"/>
                                      </w:divBdr>
                                    </w:div>
                                    <w:div w:id="451218063">
                                      <w:marLeft w:val="0"/>
                                      <w:marRight w:val="0"/>
                                      <w:marTop w:val="0"/>
                                      <w:marBottom w:val="0"/>
                                      <w:divBdr>
                                        <w:top w:val="none" w:sz="0" w:space="0" w:color="auto"/>
                                        <w:left w:val="none" w:sz="0" w:space="0" w:color="auto"/>
                                        <w:bottom w:val="none" w:sz="0" w:space="0" w:color="auto"/>
                                        <w:right w:val="none" w:sz="0" w:space="0" w:color="auto"/>
                                      </w:divBdr>
                                    </w:div>
                                    <w:div w:id="451218070">
                                      <w:marLeft w:val="0"/>
                                      <w:marRight w:val="0"/>
                                      <w:marTop w:val="0"/>
                                      <w:marBottom w:val="0"/>
                                      <w:divBdr>
                                        <w:top w:val="none" w:sz="0" w:space="0" w:color="auto"/>
                                        <w:left w:val="none" w:sz="0" w:space="0" w:color="auto"/>
                                        <w:bottom w:val="none" w:sz="0" w:space="0" w:color="auto"/>
                                        <w:right w:val="none" w:sz="0" w:space="0" w:color="auto"/>
                                      </w:divBdr>
                                    </w:div>
                                    <w:div w:id="451218075">
                                      <w:marLeft w:val="0"/>
                                      <w:marRight w:val="0"/>
                                      <w:marTop w:val="0"/>
                                      <w:marBottom w:val="0"/>
                                      <w:divBdr>
                                        <w:top w:val="none" w:sz="0" w:space="0" w:color="auto"/>
                                        <w:left w:val="none" w:sz="0" w:space="0" w:color="auto"/>
                                        <w:bottom w:val="none" w:sz="0" w:space="0" w:color="auto"/>
                                        <w:right w:val="none" w:sz="0" w:space="0" w:color="auto"/>
                                      </w:divBdr>
                                    </w:div>
                                    <w:div w:id="451218077">
                                      <w:marLeft w:val="0"/>
                                      <w:marRight w:val="0"/>
                                      <w:marTop w:val="0"/>
                                      <w:marBottom w:val="0"/>
                                      <w:divBdr>
                                        <w:top w:val="none" w:sz="0" w:space="0" w:color="auto"/>
                                        <w:left w:val="none" w:sz="0" w:space="0" w:color="auto"/>
                                        <w:bottom w:val="none" w:sz="0" w:space="0" w:color="auto"/>
                                        <w:right w:val="none" w:sz="0" w:space="0" w:color="auto"/>
                                      </w:divBdr>
                                    </w:div>
                                    <w:div w:id="451218084">
                                      <w:marLeft w:val="0"/>
                                      <w:marRight w:val="0"/>
                                      <w:marTop w:val="0"/>
                                      <w:marBottom w:val="0"/>
                                      <w:divBdr>
                                        <w:top w:val="none" w:sz="0" w:space="0" w:color="auto"/>
                                        <w:left w:val="none" w:sz="0" w:space="0" w:color="auto"/>
                                        <w:bottom w:val="none" w:sz="0" w:space="0" w:color="auto"/>
                                        <w:right w:val="none" w:sz="0" w:space="0" w:color="auto"/>
                                      </w:divBdr>
                                    </w:div>
                                    <w:div w:id="451218097">
                                      <w:marLeft w:val="0"/>
                                      <w:marRight w:val="0"/>
                                      <w:marTop w:val="0"/>
                                      <w:marBottom w:val="0"/>
                                      <w:divBdr>
                                        <w:top w:val="none" w:sz="0" w:space="0" w:color="auto"/>
                                        <w:left w:val="none" w:sz="0" w:space="0" w:color="auto"/>
                                        <w:bottom w:val="none" w:sz="0" w:space="0" w:color="auto"/>
                                        <w:right w:val="none" w:sz="0" w:space="0" w:color="auto"/>
                                      </w:divBdr>
                                    </w:div>
                                    <w:div w:id="451218102">
                                      <w:marLeft w:val="0"/>
                                      <w:marRight w:val="0"/>
                                      <w:marTop w:val="0"/>
                                      <w:marBottom w:val="0"/>
                                      <w:divBdr>
                                        <w:top w:val="none" w:sz="0" w:space="0" w:color="auto"/>
                                        <w:left w:val="none" w:sz="0" w:space="0" w:color="auto"/>
                                        <w:bottom w:val="none" w:sz="0" w:space="0" w:color="auto"/>
                                        <w:right w:val="none" w:sz="0" w:space="0" w:color="auto"/>
                                      </w:divBdr>
                                    </w:div>
                                    <w:div w:id="451218118">
                                      <w:marLeft w:val="0"/>
                                      <w:marRight w:val="0"/>
                                      <w:marTop w:val="0"/>
                                      <w:marBottom w:val="0"/>
                                      <w:divBdr>
                                        <w:top w:val="none" w:sz="0" w:space="0" w:color="auto"/>
                                        <w:left w:val="none" w:sz="0" w:space="0" w:color="auto"/>
                                        <w:bottom w:val="none" w:sz="0" w:space="0" w:color="auto"/>
                                        <w:right w:val="none" w:sz="0" w:space="0" w:color="auto"/>
                                      </w:divBdr>
                                    </w:div>
                                    <w:div w:id="451218131">
                                      <w:marLeft w:val="0"/>
                                      <w:marRight w:val="0"/>
                                      <w:marTop w:val="0"/>
                                      <w:marBottom w:val="0"/>
                                      <w:divBdr>
                                        <w:top w:val="none" w:sz="0" w:space="0" w:color="auto"/>
                                        <w:left w:val="none" w:sz="0" w:space="0" w:color="auto"/>
                                        <w:bottom w:val="none" w:sz="0" w:space="0" w:color="auto"/>
                                        <w:right w:val="none" w:sz="0" w:space="0" w:color="auto"/>
                                      </w:divBdr>
                                    </w:div>
                                    <w:div w:id="451218145">
                                      <w:marLeft w:val="0"/>
                                      <w:marRight w:val="0"/>
                                      <w:marTop w:val="0"/>
                                      <w:marBottom w:val="0"/>
                                      <w:divBdr>
                                        <w:top w:val="none" w:sz="0" w:space="0" w:color="auto"/>
                                        <w:left w:val="none" w:sz="0" w:space="0" w:color="auto"/>
                                        <w:bottom w:val="none" w:sz="0" w:space="0" w:color="auto"/>
                                        <w:right w:val="none" w:sz="0" w:space="0" w:color="auto"/>
                                      </w:divBdr>
                                    </w:div>
                                    <w:div w:id="451218152">
                                      <w:marLeft w:val="0"/>
                                      <w:marRight w:val="0"/>
                                      <w:marTop w:val="0"/>
                                      <w:marBottom w:val="0"/>
                                      <w:divBdr>
                                        <w:top w:val="none" w:sz="0" w:space="0" w:color="auto"/>
                                        <w:left w:val="none" w:sz="0" w:space="0" w:color="auto"/>
                                        <w:bottom w:val="none" w:sz="0" w:space="0" w:color="auto"/>
                                        <w:right w:val="none" w:sz="0" w:space="0" w:color="auto"/>
                                      </w:divBdr>
                                    </w:div>
                                    <w:div w:id="451218154">
                                      <w:marLeft w:val="0"/>
                                      <w:marRight w:val="0"/>
                                      <w:marTop w:val="0"/>
                                      <w:marBottom w:val="0"/>
                                      <w:divBdr>
                                        <w:top w:val="none" w:sz="0" w:space="0" w:color="auto"/>
                                        <w:left w:val="none" w:sz="0" w:space="0" w:color="auto"/>
                                        <w:bottom w:val="none" w:sz="0" w:space="0" w:color="auto"/>
                                        <w:right w:val="none" w:sz="0" w:space="0" w:color="auto"/>
                                      </w:divBdr>
                                    </w:div>
                                    <w:div w:id="451218159">
                                      <w:marLeft w:val="0"/>
                                      <w:marRight w:val="0"/>
                                      <w:marTop w:val="0"/>
                                      <w:marBottom w:val="0"/>
                                      <w:divBdr>
                                        <w:top w:val="none" w:sz="0" w:space="0" w:color="auto"/>
                                        <w:left w:val="none" w:sz="0" w:space="0" w:color="auto"/>
                                        <w:bottom w:val="none" w:sz="0" w:space="0" w:color="auto"/>
                                        <w:right w:val="none" w:sz="0" w:space="0" w:color="auto"/>
                                      </w:divBdr>
                                    </w:div>
                                    <w:div w:id="451218160">
                                      <w:marLeft w:val="0"/>
                                      <w:marRight w:val="0"/>
                                      <w:marTop w:val="0"/>
                                      <w:marBottom w:val="0"/>
                                      <w:divBdr>
                                        <w:top w:val="none" w:sz="0" w:space="0" w:color="auto"/>
                                        <w:left w:val="none" w:sz="0" w:space="0" w:color="auto"/>
                                        <w:bottom w:val="none" w:sz="0" w:space="0" w:color="auto"/>
                                        <w:right w:val="none" w:sz="0" w:space="0" w:color="auto"/>
                                      </w:divBdr>
                                    </w:div>
                                    <w:div w:id="451218168">
                                      <w:marLeft w:val="720"/>
                                      <w:marRight w:val="720"/>
                                      <w:marTop w:val="100"/>
                                      <w:marBottom w:val="100"/>
                                      <w:divBdr>
                                        <w:top w:val="none" w:sz="0" w:space="0" w:color="auto"/>
                                        <w:left w:val="none" w:sz="0" w:space="0" w:color="auto"/>
                                        <w:bottom w:val="none" w:sz="0" w:space="0" w:color="auto"/>
                                        <w:right w:val="none" w:sz="0" w:space="0" w:color="auto"/>
                                      </w:divBdr>
                                      <w:divsChild>
                                        <w:div w:id="451218096">
                                          <w:marLeft w:val="0"/>
                                          <w:marRight w:val="0"/>
                                          <w:marTop w:val="0"/>
                                          <w:marBottom w:val="0"/>
                                          <w:divBdr>
                                            <w:top w:val="none" w:sz="0" w:space="0" w:color="auto"/>
                                            <w:left w:val="none" w:sz="0" w:space="0" w:color="auto"/>
                                            <w:bottom w:val="none" w:sz="0" w:space="0" w:color="auto"/>
                                            <w:right w:val="none" w:sz="0" w:space="0" w:color="auto"/>
                                          </w:divBdr>
                                        </w:div>
                                        <w:div w:id="451218103">
                                          <w:marLeft w:val="0"/>
                                          <w:marRight w:val="0"/>
                                          <w:marTop w:val="0"/>
                                          <w:marBottom w:val="0"/>
                                          <w:divBdr>
                                            <w:top w:val="none" w:sz="0" w:space="0" w:color="auto"/>
                                            <w:left w:val="none" w:sz="0" w:space="0" w:color="auto"/>
                                            <w:bottom w:val="none" w:sz="0" w:space="0" w:color="auto"/>
                                            <w:right w:val="none" w:sz="0" w:space="0" w:color="auto"/>
                                          </w:divBdr>
                                        </w:div>
                                        <w:div w:id="451218132">
                                          <w:marLeft w:val="0"/>
                                          <w:marRight w:val="0"/>
                                          <w:marTop w:val="0"/>
                                          <w:marBottom w:val="0"/>
                                          <w:divBdr>
                                            <w:top w:val="none" w:sz="0" w:space="0" w:color="auto"/>
                                            <w:left w:val="none" w:sz="0" w:space="0" w:color="auto"/>
                                            <w:bottom w:val="none" w:sz="0" w:space="0" w:color="auto"/>
                                            <w:right w:val="none" w:sz="0" w:space="0" w:color="auto"/>
                                          </w:divBdr>
                                        </w:div>
                                        <w:div w:id="451218169">
                                          <w:marLeft w:val="0"/>
                                          <w:marRight w:val="0"/>
                                          <w:marTop w:val="0"/>
                                          <w:marBottom w:val="0"/>
                                          <w:divBdr>
                                            <w:top w:val="none" w:sz="0" w:space="0" w:color="auto"/>
                                            <w:left w:val="none" w:sz="0" w:space="0" w:color="auto"/>
                                            <w:bottom w:val="none" w:sz="0" w:space="0" w:color="auto"/>
                                            <w:right w:val="none" w:sz="0" w:space="0" w:color="auto"/>
                                          </w:divBdr>
                                        </w:div>
                                      </w:divsChild>
                                    </w:div>
                                    <w:div w:id="451218183">
                                      <w:marLeft w:val="0"/>
                                      <w:marRight w:val="0"/>
                                      <w:marTop w:val="0"/>
                                      <w:marBottom w:val="0"/>
                                      <w:divBdr>
                                        <w:top w:val="none" w:sz="0" w:space="0" w:color="auto"/>
                                        <w:left w:val="none" w:sz="0" w:space="0" w:color="auto"/>
                                        <w:bottom w:val="none" w:sz="0" w:space="0" w:color="auto"/>
                                        <w:right w:val="none" w:sz="0" w:space="0" w:color="auto"/>
                                      </w:divBdr>
                                    </w:div>
                                  </w:divsChild>
                                </w:div>
                                <w:div w:id="451218119">
                                  <w:marLeft w:val="0"/>
                                  <w:marRight w:val="0"/>
                                  <w:marTop w:val="0"/>
                                  <w:marBottom w:val="0"/>
                                  <w:divBdr>
                                    <w:top w:val="none" w:sz="0" w:space="0" w:color="auto"/>
                                    <w:left w:val="none" w:sz="0" w:space="0" w:color="auto"/>
                                    <w:bottom w:val="none" w:sz="0" w:space="0" w:color="auto"/>
                                    <w:right w:val="none" w:sz="0" w:space="0" w:color="auto"/>
                                  </w:divBdr>
                                  <w:divsChild>
                                    <w:div w:id="451218082">
                                      <w:marLeft w:val="0"/>
                                      <w:marRight w:val="0"/>
                                      <w:marTop w:val="0"/>
                                      <w:marBottom w:val="0"/>
                                      <w:divBdr>
                                        <w:top w:val="none" w:sz="0" w:space="0" w:color="auto"/>
                                        <w:left w:val="none" w:sz="0" w:space="0" w:color="auto"/>
                                        <w:bottom w:val="none" w:sz="0" w:space="0" w:color="auto"/>
                                        <w:right w:val="none" w:sz="0" w:space="0" w:color="auto"/>
                                      </w:divBdr>
                                    </w:div>
                                  </w:divsChild>
                                </w:div>
                                <w:div w:id="451218122">
                                  <w:marLeft w:val="0"/>
                                  <w:marRight w:val="0"/>
                                  <w:marTop w:val="0"/>
                                  <w:marBottom w:val="0"/>
                                  <w:divBdr>
                                    <w:top w:val="none" w:sz="0" w:space="0" w:color="auto"/>
                                    <w:left w:val="none" w:sz="0" w:space="0" w:color="auto"/>
                                    <w:bottom w:val="none" w:sz="0" w:space="0" w:color="auto"/>
                                    <w:right w:val="none" w:sz="0" w:space="0" w:color="auto"/>
                                  </w:divBdr>
                                </w:div>
                                <w:div w:id="4512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18113">
                          <w:marLeft w:val="0"/>
                          <w:marRight w:val="0"/>
                          <w:marTop w:val="0"/>
                          <w:marBottom w:val="0"/>
                          <w:divBdr>
                            <w:top w:val="none" w:sz="0" w:space="0" w:color="auto"/>
                            <w:left w:val="none" w:sz="0" w:space="0" w:color="auto"/>
                            <w:bottom w:val="none" w:sz="0" w:space="0" w:color="auto"/>
                            <w:right w:val="none" w:sz="0" w:space="0" w:color="auto"/>
                          </w:divBdr>
                        </w:div>
                        <w:div w:id="451218137">
                          <w:marLeft w:val="0"/>
                          <w:marRight w:val="0"/>
                          <w:marTop w:val="0"/>
                          <w:marBottom w:val="0"/>
                          <w:divBdr>
                            <w:top w:val="none" w:sz="0" w:space="0" w:color="auto"/>
                            <w:left w:val="none" w:sz="0" w:space="0" w:color="auto"/>
                            <w:bottom w:val="none" w:sz="0" w:space="0" w:color="auto"/>
                            <w:right w:val="none" w:sz="0" w:space="0" w:color="auto"/>
                          </w:divBdr>
                        </w:div>
                        <w:div w:id="451218149">
                          <w:marLeft w:val="0"/>
                          <w:marRight w:val="0"/>
                          <w:marTop w:val="0"/>
                          <w:marBottom w:val="0"/>
                          <w:divBdr>
                            <w:top w:val="none" w:sz="0" w:space="0" w:color="auto"/>
                            <w:left w:val="none" w:sz="0" w:space="0" w:color="auto"/>
                            <w:bottom w:val="none" w:sz="0" w:space="0" w:color="auto"/>
                            <w:right w:val="none" w:sz="0" w:space="0" w:color="auto"/>
                          </w:divBdr>
                        </w:div>
                      </w:divsChild>
                    </w:div>
                    <w:div w:id="451218129">
                      <w:marLeft w:val="0"/>
                      <w:marRight w:val="0"/>
                      <w:marTop w:val="0"/>
                      <w:marBottom w:val="0"/>
                      <w:divBdr>
                        <w:top w:val="none" w:sz="0" w:space="0" w:color="auto"/>
                        <w:left w:val="none" w:sz="0" w:space="0" w:color="auto"/>
                        <w:bottom w:val="none" w:sz="0" w:space="0" w:color="auto"/>
                        <w:right w:val="none" w:sz="0" w:space="0" w:color="auto"/>
                      </w:divBdr>
                    </w:div>
                    <w:div w:id="451218141">
                      <w:marLeft w:val="0"/>
                      <w:marRight w:val="0"/>
                      <w:marTop w:val="0"/>
                      <w:marBottom w:val="0"/>
                      <w:divBdr>
                        <w:top w:val="none" w:sz="0" w:space="0" w:color="auto"/>
                        <w:left w:val="none" w:sz="0" w:space="0" w:color="auto"/>
                        <w:bottom w:val="none" w:sz="0" w:space="0" w:color="auto"/>
                        <w:right w:val="none" w:sz="0" w:space="0" w:color="auto"/>
                      </w:divBdr>
                    </w:div>
                    <w:div w:id="45121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218173">
              <w:marLeft w:val="0"/>
              <w:marRight w:val="0"/>
              <w:marTop w:val="0"/>
              <w:marBottom w:val="0"/>
              <w:divBdr>
                <w:top w:val="none" w:sz="0" w:space="0" w:color="auto"/>
                <w:left w:val="none" w:sz="0" w:space="0" w:color="auto"/>
                <w:bottom w:val="none" w:sz="0" w:space="0" w:color="auto"/>
                <w:right w:val="none" w:sz="0" w:space="0" w:color="auto"/>
              </w:divBdr>
              <w:divsChild>
                <w:div w:id="45121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507490">
      <w:bodyDiv w:val="1"/>
      <w:marLeft w:val="0"/>
      <w:marRight w:val="0"/>
      <w:marTop w:val="0"/>
      <w:marBottom w:val="0"/>
      <w:divBdr>
        <w:top w:val="none" w:sz="0" w:space="0" w:color="auto"/>
        <w:left w:val="none" w:sz="0" w:space="0" w:color="auto"/>
        <w:bottom w:val="none" w:sz="0" w:space="0" w:color="auto"/>
        <w:right w:val="none" w:sz="0" w:space="0" w:color="auto"/>
      </w:divBdr>
    </w:div>
    <w:div w:id="213643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14260/jemds/2020/730" TargetMode="External"/><Relationship Id="rId26" Type="http://schemas.openxmlformats.org/officeDocument/2006/relationships/hyperlink" Target="https://doi.org/10.47750/pnr.2022.13.S07.992" TargetMode="External"/><Relationship Id="rId3" Type="http://schemas.openxmlformats.org/officeDocument/2006/relationships/customXml" Target="../customXml/item3.xml"/><Relationship Id="rId21" Type="http://schemas.openxmlformats.org/officeDocument/2006/relationships/hyperlink" Target="https://doi.org/10.3389/fpsyt.2018.00780"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is.muni.cz/th/e35j0/ZDRAVOTNI_UCINKY_DECHOVYCH_TECHNIK.pdf" TargetMode="External"/><Relationship Id="rId25" Type="http://schemas.openxmlformats.org/officeDocument/2006/relationships/hyperlink" Target="https://doi.org/10.1007/s41782-019-00072-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07/s11325-020-02013-4" TargetMode="External"/><Relationship Id="rId20" Type="http://schemas.openxmlformats.org/officeDocument/2006/relationships/hyperlink" Target="https://doi.org/10.3389/fncir.2016.00115" TargetMode="External"/><Relationship Id="rId29" Type="http://schemas.openxmlformats.org/officeDocument/2006/relationships/hyperlink" Target="https://doi.org/10.3390/brainsci140403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3390/jcm10030471"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doi.org/10.1207/s15402010bsm0404_2" TargetMode="External"/><Relationship Id="rId23" Type="http://schemas.openxmlformats.org/officeDocument/2006/relationships/hyperlink" Target="https://doi.org/10.24843/mifi.000001111" TargetMode="External"/><Relationship Id="rId28" Type="http://schemas.openxmlformats.org/officeDocument/2006/relationships/hyperlink" Target="https://doi.org/10.1073/pnas.24053%2095121" TargetMode="External"/><Relationship Id="rId10" Type="http://schemas.openxmlformats.org/officeDocument/2006/relationships/endnotes" Target="endnotes.xml"/><Relationship Id="rId19" Type="http://schemas.openxmlformats.org/officeDocument/2006/relationships/hyperlink" Target="http://www.chestjournal.org/misc/reprints.shtml" TargetMode="External"/><Relationship Id="rId31" Type="http://schemas.openxmlformats.org/officeDocument/2006/relationships/hyperlink" Target="https://doi.org/10.1523/JNEUROSCI.2586-16.20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63247/3048-7390.vol.1.issue6.13" TargetMode="External"/><Relationship Id="rId22" Type="http://schemas.openxmlformats.org/officeDocument/2006/relationships/hyperlink" Target="https://doi.org/10.1055/s-0034-1390023" TargetMode="External"/><Relationship Id="rId27" Type="http://schemas.openxmlformats.org/officeDocument/2006/relationships/hyperlink" Target="https://doi.org/10.3389/frsle.2025.1603713" TargetMode="External"/><Relationship Id="rId30" Type="http://schemas.openxmlformats.org/officeDocument/2006/relationships/hyperlink" Target="https://www.luxor.cz/v/1960872/zmen-svuj-dech-a-zacnou-se-ditveci?utm_source=google&amp;utm_medium=cpc&amp;utm_campaign=PMAX-TOP_tituly&amp;utm_id=20152383043&amp;gad_source=1&amp;gclid=CjwKCAiAzPy8BhBoEiwAbnM9Oxtfko2vvkm4qWYO4wugDqlIySAXsfdBAwcUk7PI6Yo9I3oeFSe5MRoC4hgQAvD_Bw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0E3A156DB62B84D912B32ADE5EE2571" ma:contentTypeVersion="18" ma:contentTypeDescription="Vytvoří nový dokument" ma:contentTypeScope="" ma:versionID="f8bc76637b8f2d593df44c5a84b38c4e">
  <xsd:schema xmlns:xsd="http://www.w3.org/2001/XMLSchema" xmlns:xs="http://www.w3.org/2001/XMLSchema" xmlns:p="http://schemas.microsoft.com/office/2006/metadata/properties" xmlns:ns3="8344d1c9-177d-4e34-93d1-beb3f6d644aa" xmlns:ns4="e3b0cd13-5847-48d5-9a94-e0b59dadcdbc" targetNamespace="http://schemas.microsoft.com/office/2006/metadata/properties" ma:root="true" ma:fieldsID="f6e1b299d10dc28901a75ef28a75f431" ns3:_="" ns4:_="">
    <xsd:import namespace="8344d1c9-177d-4e34-93d1-beb3f6d644aa"/>
    <xsd:import namespace="e3b0cd13-5847-48d5-9a94-e0b59dadcdb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4d1c9-177d-4e34-93d1-beb3f6d644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0cd13-5847-48d5-9a94-e0b59dadcdb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344d1c9-177d-4e34-93d1-beb3f6d644aa" xsi:nil="true"/>
  </documentManagement>
</p:properties>
</file>

<file path=customXml/itemProps1.xml><?xml version="1.0" encoding="utf-8"?>
<ds:datastoreItem xmlns:ds="http://schemas.openxmlformats.org/officeDocument/2006/customXml" ds:itemID="{28908C05-255A-4794-9D54-C1A5CD68469C}">
  <ds:schemaRefs>
    <ds:schemaRef ds:uri="http://schemas.openxmlformats.org/officeDocument/2006/bibliography"/>
  </ds:schemaRefs>
</ds:datastoreItem>
</file>

<file path=customXml/itemProps2.xml><?xml version="1.0" encoding="utf-8"?>
<ds:datastoreItem xmlns:ds="http://schemas.openxmlformats.org/officeDocument/2006/customXml" ds:itemID="{2CBF9331-70FE-4C7A-B71B-B3441E65156E}">
  <ds:schemaRefs>
    <ds:schemaRef ds:uri="http://schemas.microsoft.com/sharepoint/v3/contenttype/forms"/>
  </ds:schemaRefs>
</ds:datastoreItem>
</file>

<file path=customXml/itemProps3.xml><?xml version="1.0" encoding="utf-8"?>
<ds:datastoreItem xmlns:ds="http://schemas.openxmlformats.org/officeDocument/2006/customXml" ds:itemID="{FF191D82-F099-4537-A6A0-4B3751ED6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4d1c9-177d-4e34-93d1-beb3f6d644aa"/>
    <ds:schemaRef ds:uri="e3b0cd13-5847-48d5-9a94-e0b59dadc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F05E91-093A-4A0C-B5C5-A0CF8802115D}">
  <ds:schemaRefs>
    <ds:schemaRef ds:uri="http://schemas.microsoft.com/office/2006/metadata/properties"/>
    <ds:schemaRef ds:uri="http://schemas.microsoft.com/office/infopath/2007/PartnerControls"/>
    <ds:schemaRef ds:uri="8344d1c9-177d-4e34-93d1-beb3f6d644aa"/>
  </ds:schemaRefs>
</ds:datastoreItem>
</file>

<file path=docProps/app.xml><?xml version="1.0" encoding="utf-8"?>
<Properties xmlns="http://schemas.openxmlformats.org/officeDocument/2006/extended-properties" xmlns:vt="http://schemas.openxmlformats.org/officeDocument/2006/docPropsVTypes">
  <Template>Normal.dotm</Template>
  <TotalTime>8059</TotalTime>
  <Pages>14</Pages>
  <Words>4308</Words>
  <Characters>25420</Characters>
  <Application>Microsoft Office Word</Application>
  <DocSecurity>0</DocSecurity>
  <Lines>211</Lines>
  <Paragraphs>59</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Bureš Filip</dc:creator>
  <cp:keywords/>
  <dc:description/>
  <cp:lastModifiedBy>terezie bouškova</cp:lastModifiedBy>
  <cp:revision>21</cp:revision>
  <dcterms:created xsi:type="dcterms:W3CDTF">2026-02-10T08:59:00Z</dcterms:created>
  <dcterms:modified xsi:type="dcterms:W3CDTF">2026-03-07T08:24:00Z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0x01010040E3A156DB62B84D912B32ADE5EE2571</vt:lpwstr>
  </property>
  <property fmtid="{D5CDD505-2E9C-101B-9397-08002B2CF9AE}" pid="3" name="GrammarlyDocumentId">
    <vt:lpwstr>8a05ff0d-26b4-43ae-8940-3ca981f5144a</vt:lpwstr>
  </property>
</Properties>
</file>